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090E47">
        <w:rPr>
          <w:rFonts w:ascii="Arial" w:hAnsi="Arial" w:cs="Arial"/>
          <w:i/>
          <w:sz w:val="18"/>
        </w:rPr>
        <w:t>nr 10</w:t>
      </w:r>
      <w:r>
        <w:rPr>
          <w:rFonts w:ascii="Arial" w:hAnsi="Arial" w:cs="Arial"/>
          <w:i/>
          <w:sz w:val="18"/>
        </w:rPr>
        <w:t xml:space="preserve"> 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5D4A94">
        <w:rPr>
          <w:rFonts w:cs="Calibri"/>
          <w:b/>
          <w:bCs/>
          <w:sz w:val="20"/>
          <w:szCs w:val="20"/>
        </w:rPr>
        <w:t>terium nr 3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OŚWIADCZENIE</w:t>
      </w: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DOTYCZĄCE ROZPOWSZECHNIANIA LOGOTYPU/MARKI LGD</w:t>
      </w: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993DDC">
        <w:rPr>
          <w:rFonts w:ascii="Arial" w:hAnsi="Arial" w:cs="Arial"/>
          <w:b/>
          <w:sz w:val="20"/>
          <w:szCs w:val="20"/>
        </w:rPr>
        <w:t xml:space="preserve"> NR </w:t>
      </w:r>
      <w:r w:rsidR="003F1F50">
        <w:rPr>
          <w:rFonts w:ascii="Arial" w:hAnsi="Arial" w:cs="Arial"/>
          <w:b/>
          <w:sz w:val="20"/>
          <w:szCs w:val="20"/>
        </w:rPr>
        <w:t>1</w:t>
      </w:r>
      <w:bookmarkStart w:id="0" w:name="_GoBack"/>
      <w:bookmarkEnd w:id="0"/>
      <w:r w:rsidR="00FB5CF8">
        <w:rPr>
          <w:rFonts w:ascii="Arial" w:hAnsi="Arial" w:cs="Arial"/>
          <w:b/>
          <w:sz w:val="20"/>
          <w:szCs w:val="20"/>
        </w:rPr>
        <w:t>/201</w:t>
      </w:r>
      <w:r w:rsidR="00C77A78">
        <w:rPr>
          <w:rFonts w:ascii="Arial" w:hAnsi="Arial" w:cs="Arial"/>
          <w:b/>
          <w:sz w:val="20"/>
          <w:szCs w:val="20"/>
        </w:rPr>
        <w:t>8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  <w:rPr>
          <w:b/>
          <w:bCs/>
          <w:sz w:val="30"/>
          <w:szCs w:val="30"/>
        </w:rPr>
      </w:pPr>
    </w:p>
    <w:p w:rsidR="00BE1484" w:rsidRDefault="00BE1484" w:rsidP="00BE1484">
      <w:pPr>
        <w:jc w:val="center"/>
      </w:pPr>
    </w:p>
    <w:p w:rsidR="00891945" w:rsidRDefault="00BE1484" w:rsidP="00C77A78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operacja </w:t>
      </w:r>
      <w:r w:rsidRPr="006A7D70">
        <w:rPr>
          <w:rFonts w:ascii="Arial" w:hAnsi="Arial" w:cs="Arial"/>
          <w:sz w:val="28"/>
          <w:szCs w:val="28"/>
        </w:rPr>
        <w:t>zakłada/nie zakłada*</w:t>
      </w:r>
      <w:r w:rsidRPr="00BE1484">
        <w:rPr>
          <w:rFonts w:ascii="Arial" w:hAnsi="Arial" w:cs="Arial"/>
          <w:sz w:val="20"/>
          <w:szCs w:val="20"/>
        </w:rPr>
        <w:t xml:space="preserve"> rozpo</w:t>
      </w:r>
      <w:r w:rsidR="006A7D70">
        <w:rPr>
          <w:rFonts w:ascii="Arial" w:hAnsi="Arial" w:cs="Arial"/>
          <w:sz w:val="20"/>
          <w:szCs w:val="20"/>
        </w:rPr>
        <w:t>wszechnianie logotypu/marki L</w:t>
      </w:r>
      <w:r w:rsidR="004E6762">
        <w:rPr>
          <w:rFonts w:ascii="Arial" w:hAnsi="Arial" w:cs="Arial"/>
          <w:sz w:val="20"/>
          <w:szCs w:val="20"/>
        </w:rPr>
        <w:t xml:space="preserve">okalnej </w:t>
      </w:r>
      <w:r w:rsidR="006A7D70">
        <w:rPr>
          <w:rFonts w:ascii="Arial" w:hAnsi="Arial" w:cs="Arial"/>
          <w:sz w:val="20"/>
          <w:szCs w:val="20"/>
        </w:rPr>
        <w:t>G</w:t>
      </w:r>
      <w:r w:rsidR="004E6762">
        <w:rPr>
          <w:rFonts w:ascii="Arial" w:hAnsi="Arial" w:cs="Arial"/>
          <w:sz w:val="20"/>
          <w:szCs w:val="20"/>
        </w:rPr>
        <w:t xml:space="preserve">rupy </w:t>
      </w:r>
      <w:r w:rsidR="006A7D70">
        <w:rPr>
          <w:rFonts w:ascii="Arial" w:hAnsi="Arial" w:cs="Arial"/>
          <w:sz w:val="20"/>
          <w:szCs w:val="20"/>
        </w:rPr>
        <w:t>D</w:t>
      </w:r>
      <w:r w:rsidR="004E6762">
        <w:rPr>
          <w:rFonts w:ascii="Arial" w:hAnsi="Arial" w:cs="Arial"/>
          <w:sz w:val="20"/>
          <w:szCs w:val="20"/>
        </w:rPr>
        <w:t>ziałania</w:t>
      </w:r>
      <w:r w:rsidR="006A7D70">
        <w:rPr>
          <w:rFonts w:ascii="Arial" w:hAnsi="Arial" w:cs="Arial"/>
          <w:sz w:val="20"/>
          <w:szCs w:val="20"/>
        </w:rPr>
        <w:t xml:space="preserve"> </w:t>
      </w:r>
      <w:r w:rsidRPr="00BE1484">
        <w:rPr>
          <w:rFonts w:ascii="Arial" w:hAnsi="Arial" w:cs="Arial"/>
          <w:sz w:val="20"/>
          <w:szCs w:val="20"/>
        </w:rPr>
        <w:t xml:space="preserve">„Vistula-terra </w:t>
      </w:r>
      <w:proofErr w:type="spellStart"/>
      <w:r w:rsidRPr="00BE1484">
        <w:rPr>
          <w:rFonts w:ascii="Arial" w:hAnsi="Arial" w:cs="Arial"/>
          <w:sz w:val="20"/>
          <w:szCs w:val="20"/>
        </w:rPr>
        <w:t>Culmensis</w:t>
      </w:r>
      <w:proofErr w:type="spellEnd"/>
      <w:r w:rsidRPr="00BE1484">
        <w:rPr>
          <w:rFonts w:ascii="Arial" w:hAnsi="Arial" w:cs="Arial"/>
          <w:sz w:val="20"/>
          <w:szCs w:val="20"/>
        </w:rPr>
        <w:t>-Rozwój przez Tradycję”.</w:t>
      </w:r>
    </w:p>
    <w:p w:rsidR="00891945" w:rsidRDefault="00BE1484" w:rsidP="00C77A78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Rozpowszechnianie logotypu/marki LGD polegać będzie na:</w:t>
      </w:r>
      <w:r w:rsidR="00891945">
        <w:rPr>
          <w:rFonts w:ascii="Arial" w:hAnsi="Arial" w:cs="Arial"/>
          <w:sz w:val="20"/>
          <w:szCs w:val="20"/>
        </w:rPr>
        <w:t xml:space="preserve"> </w:t>
      </w:r>
    </w:p>
    <w:p w:rsidR="00891945" w:rsidRPr="00891945" w:rsidRDefault="00BE1484" w:rsidP="00C77A78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891945">
        <w:rPr>
          <w:rFonts w:ascii="Arial" w:hAnsi="Arial" w:cs="Arial"/>
          <w:b/>
          <w:sz w:val="20"/>
          <w:szCs w:val="20"/>
        </w:rPr>
        <w:t>zamontowaniu/zami</w:t>
      </w:r>
      <w:r w:rsidR="00E62AFA" w:rsidRPr="00891945">
        <w:rPr>
          <w:rFonts w:ascii="Arial" w:hAnsi="Arial" w:cs="Arial"/>
          <w:b/>
          <w:sz w:val="20"/>
          <w:szCs w:val="20"/>
        </w:rPr>
        <w:t>eszczeniu tablicy informacyj</w:t>
      </w:r>
      <w:r w:rsidR="00891945">
        <w:rPr>
          <w:rFonts w:ascii="Arial" w:hAnsi="Arial" w:cs="Arial"/>
          <w:b/>
          <w:sz w:val="20"/>
          <w:szCs w:val="20"/>
        </w:rPr>
        <w:t>no-promocyjnej</w:t>
      </w:r>
      <w:r w:rsidR="00891945" w:rsidRPr="00891945">
        <w:rPr>
          <w:rFonts w:ascii="Arial" w:hAnsi="Arial" w:cs="Arial"/>
          <w:b/>
          <w:sz w:val="20"/>
          <w:szCs w:val="20"/>
        </w:rPr>
        <w:t xml:space="preserve"> o następujących parametrach:</w:t>
      </w:r>
    </w:p>
    <w:p w:rsidR="00891945" w:rsidRDefault="00891945" w:rsidP="00C77A78">
      <w:pPr>
        <w:spacing w:line="480" w:lineRule="auto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891945" w:rsidTr="00891945">
        <w:tc>
          <w:tcPr>
            <w:tcW w:w="2263" w:type="dxa"/>
          </w:tcPr>
          <w:p w:rsidR="00891945" w:rsidRDefault="00891945" w:rsidP="008919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 tablicy</w:t>
            </w:r>
          </w:p>
        </w:tc>
        <w:tc>
          <w:tcPr>
            <w:tcW w:w="6799" w:type="dxa"/>
          </w:tcPr>
          <w:p w:rsidR="00891945" w:rsidRDefault="00891945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945" w:rsidTr="00891945">
        <w:tc>
          <w:tcPr>
            <w:tcW w:w="2263" w:type="dxa"/>
          </w:tcPr>
          <w:p w:rsidR="00891945" w:rsidRDefault="00891945" w:rsidP="008919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Rodzaj materiału z jakiego zostanie wykonana</w:t>
            </w:r>
          </w:p>
        </w:tc>
        <w:tc>
          <w:tcPr>
            <w:tcW w:w="6799" w:type="dxa"/>
          </w:tcPr>
          <w:p w:rsidR="00891945" w:rsidRDefault="00891945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945" w:rsidTr="00891945">
        <w:tc>
          <w:tcPr>
            <w:tcW w:w="2263" w:type="dxa"/>
          </w:tcPr>
          <w:p w:rsidR="00891945" w:rsidRDefault="00891945" w:rsidP="008919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Miejsce montażu</w:t>
            </w:r>
          </w:p>
        </w:tc>
        <w:tc>
          <w:tcPr>
            <w:tcW w:w="6799" w:type="dxa"/>
          </w:tcPr>
          <w:p w:rsidR="00891945" w:rsidRDefault="00891945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1945" w:rsidTr="00891945">
        <w:tc>
          <w:tcPr>
            <w:tcW w:w="2263" w:type="dxa"/>
          </w:tcPr>
          <w:p w:rsidR="00891945" w:rsidRDefault="00891945" w:rsidP="008919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Zarys treści tablicy</w:t>
            </w:r>
          </w:p>
        </w:tc>
        <w:tc>
          <w:tcPr>
            <w:tcW w:w="6799" w:type="dxa"/>
          </w:tcPr>
          <w:p w:rsidR="00891945" w:rsidRDefault="00891945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C77A78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br/>
      </w:r>
    </w:p>
    <w:p w:rsidR="00BE1484" w:rsidRPr="00BE1484" w:rsidRDefault="00BE1484" w:rsidP="00BE1484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….………………………………</w:t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BE1484" w:rsidRPr="00BE1484" w:rsidRDefault="00BE1484" w:rsidP="00BE1484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E62AFA" w:rsidRDefault="00EA16D3" w:rsidP="00993DDC">
      <w:pPr>
        <w:spacing w:line="360" w:lineRule="auto"/>
        <w:rPr>
          <w:rFonts w:ascii="Arial" w:hAnsi="Arial" w:cs="Arial"/>
          <w:sz w:val="20"/>
          <w:szCs w:val="20"/>
          <w:vertAlign w:val="superscript"/>
        </w:rPr>
      </w:pPr>
      <w:r w:rsidRPr="00EA16D3">
        <w:rPr>
          <w:rFonts w:ascii="Arial" w:hAnsi="Arial" w:cs="Arial"/>
          <w:sz w:val="20"/>
          <w:szCs w:val="20"/>
        </w:rPr>
        <w:t>** właściwe należy wybrać wprowadzając znak „x” w kratkę oraz wypełniając opis</w:t>
      </w:r>
    </w:p>
    <w:p w:rsidR="00891945" w:rsidRDefault="00891945" w:rsidP="00993D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UWAGA: </w:t>
      </w:r>
    </w:p>
    <w:p w:rsidR="00E62AFA" w:rsidRPr="00993DDC" w:rsidRDefault="00891945" w:rsidP="00993DD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K</w:t>
      </w:r>
      <w:r w:rsidR="00E62AFA">
        <w:rPr>
          <w:rFonts w:ascii="Arial" w:hAnsi="Arial" w:cs="Arial"/>
          <w:sz w:val="20"/>
          <w:szCs w:val="20"/>
        </w:rPr>
        <w:t xml:space="preserve">oszt </w:t>
      </w:r>
      <w:r>
        <w:rPr>
          <w:rFonts w:ascii="Arial" w:hAnsi="Arial" w:cs="Arial"/>
          <w:sz w:val="20"/>
          <w:szCs w:val="20"/>
        </w:rPr>
        <w:t xml:space="preserve">zakupu </w:t>
      </w:r>
      <w:r w:rsidR="00E62AFA">
        <w:rPr>
          <w:rFonts w:ascii="Arial" w:hAnsi="Arial" w:cs="Arial"/>
          <w:sz w:val="20"/>
          <w:szCs w:val="20"/>
        </w:rPr>
        <w:t xml:space="preserve">tablicy nie jest kosztem kwalifikowalnym w ramach operacji; koszt należy zaplanować w ramach środków własnych.  </w:t>
      </w:r>
    </w:p>
    <w:sectPr w:rsidR="00E62AFA" w:rsidRPr="00993DDC" w:rsidSect="001709D6">
      <w:headerReference w:type="default" r:id="rId6"/>
      <w:footerReference w:type="default" r:id="rId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740" w:rsidRDefault="00DB0740" w:rsidP="00BE1484">
      <w:r>
        <w:separator/>
      </w:r>
    </w:p>
  </w:endnote>
  <w:endnote w:type="continuationSeparator" w:id="0">
    <w:p w:rsidR="00DB0740" w:rsidRDefault="00DB0740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FED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740" w:rsidRDefault="00DB0740" w:rsidP="00BE1484">
      <w:r>
        <w:separator/>
      </w:r>
    </w:p>
  </w:footnote>
  <w:footnote w:type="continuationSeparator" w:id="0">
    <w:p w:rsidR="00DB0740" w:rsidRDefault="00DB0740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1E6" w:rsidRDefault="00DF31E6" w:rsidP="00DF31E6">
    <w:pPr>
      <w:pStyle w:val="Nagwek"/>
      <w:jc w:val="center"/>
      <w:rPr>
        <w:sz w:val="22"/>
        <w:szCs w:val="22"/>
      </w:rPr>
    </w:pPr>
    <w:r>
      <w:rPr>
        <w:noProof/>
        <w:lang w:eastAsia="pl-PL"/>
      </w:rPr>
      <w:drawing>
        <wp:inline distT="0" distB="0" distL="0" distR="0">
          <wp:extent cx="3486150" cy="713759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874" cy="71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1484" w:rsidRDefault="00BE14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53"/>
    <w:rsid w:val="000367B6"/>
    <w:rsid w:val="00090E47"/>
    <w:rsid w:val="00143C5D"/>
    <w:rsid w:val="001709D6"/>
    <w:rsid w:val="001B6A53"/>
    <w:rsid w:val="001C0C5F"/>
    <w:rsid w:val="001C18B3"/>
    <w:rsid w:val="001D0315"/>
    <w:rsid w:val="002019C4"/>
    <w:rsid w:val="00350D52"/>
    <w:rsid w:val="00363E7E"/>
    <w:rsid w:val="003E4C2B"/>
    <w:rsid w:val="003F068D"/>
    <w:rsid w:val="003F1F50"/>
    <w:rsid w:val="00400C41"/>
    <w:rsid w:val="0042033E"/>
    <w:rsid w:val="00454E8A"/>
    <w:rsid w:val="004E6762"/>
    <w:rsid w:val="00506A5F"/>
    <w:rsid w:val="00514DFE"/>
    <w:rsid w:val="005C71C3"/>
    <w:rsid w:val="005D4A94"/>
    <w:rsid w:val="005E5FED"/>
    <w:rsid w:val="006A7D70"/>
    <w:rsid w:val="0077518B"/>
    <w:rsid w:val="00836419"/>
    <w:rsid w:val="00891945"/>
    <w:rsid w:val="008D19B0"/>
    <w:rsid w:val="00993DDC"/>
    <w:rsid w:val="009A0134"/>
    <w:rsid w:val="009F081F"/>
    <w:rsid w:val="00A436D0"/>
    <w:rsid w:val="00A77F8B"/>
    <w:rsid w:val="00AF212C"/>
    <w:rsid w:val="00BC04EF"/>
    <w:rsid w:val="00BC3676"/>
    <w:rsid w:val="00BE1484"/>
    <w:rsid w:val="00C45ED2"/>
    <w:rsid w:val="00C664AE"/>
    <w:rsid w:val="00C77A78"/>
    <w:rsid w:val="00CE2BCA"/>
    <w:rsid w:val="00D63A6B"/>
    <w:rsid w:val="00DB0740"/>
    <w:rsid w:val="00DF31E6"/>
    <w:rsid w:val="00E54BEA"/>
    <w:rsid w:val="00E56972"/>
    <w:rsid w:val="00E62AFA"/>
    <w:rsid w:val="00E62EDB"/>
    <w:rsid w:val="00EA16D3"/>
    <w:rsid w:val="00EE415A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EE24A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89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31</cp:revision>
  <dcterms:created xsi:type="dcterms:W3CDTF">2016-12-09T13:19:00Z</dcterms:created>
  <dcterms:modified xsi:type="dcterms:W3CDTF">2018-05-25T13:23:00Z</dcterms:modified>
</cp:coreProperties>
</file>