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C9D5B" w14:textId="4DBEC6D5" w:rsidR="00F209AD" w:rsidRPr="00EC3532" w:rsidRDefault="00F209AD" w:rsidP="00EC3532">
      <w:p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60058261" w14:textId="603DCEBC" w:rsidR="00F209AD" w:rsidRPr="0026189B" w:rsidRDefault="00F209AD" w:rsidP="00207F0F">
      <w:pPr>
        <w:suppressAutoHyphens/>
        <w:spacing w:after="0" w:line="276" w:lineRule="auto"/>
        <w:jc w:val="right"/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proofErr w:type="spellStart"/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Wabcz</w:t>
      </w:r>
      <w:proofErr w:type="spellEnd"/>
      <w:r w:rsidRPr="0026189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  <w:t xml:space="preserve">, dnia </w:t>
      </w:r>
      <w:r w:rsidR="008A0C9C" w:rsidRPr="0026189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  <w:t>02 kwietnia</w:t>
      </w:r>
      <w:r w:rsidR="00385379" w:rsidRPr="0026189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  <w:t xml:space="preserve"> 202</w:t>
      </w:r>
      <w:r w:rsidR="00E350F6" w:rsidRPr="0026189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  <w:t>6</w:t>
      </w:r>
      <w:r w:rsidR="00385379" w:rsidRPr="0026189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  <w:t xml:space="preserve"> r. </w:t>
      </w:r>
      <w:r w:rsidRPr="0026189B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zh-CN"/>
          <w14:ligatures w14:val="none"/>
        </w:rPr>
        <w:t xml:space="preserve"> </w:t>
      </w:r>
    </w:p>
    <w:p w14:paraId="4BBD7689" w14:textId="78513FB2" w:rsidR="00F209AD" w:rsidRPr="00EC3532" w:rsidRDefault="00F209AD" w:rsidP="00EC3532">
      <w:pPr>
        <w:suppressAutoHyphens/>
        <w:spacing w:after="0" w:line="276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      </w:t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  <w:r w:rsidRPr="00EC3532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  <w:t xml:space="preserve">                       </w:t>
      </w:r>
    </w:p>
    <w:p w14:paraId="3E7954BD" w14:textId="51BF8C82" w:rsidR="00F209AD" w:rsidRPr="00EC3532" w:rsidRDefault="00F209AD" w:rsidP="00EC3532">
      <w:pPr>
        <w:tabs>
          <w:tab w:val="left" w:pos="5245"/>
        </w:tabs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                       OGŁOSZENIE O NABORZE WNIOSKÓW nr </w:t>
      </w:r>
      <w:r w:rsidR="00385379"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0</w:t>
      </w:r>
      <w:r w:rsidR="00E350F6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1</w:t>
      </w: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/</w:t>
      </w:r>
      <w:r w:rsidR="00385379"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EFS+/202</w:t>
      </w:r>
      <w:r w:rsidR="00E350F6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6_K</w:t>
      </w:r>
    </w:p>
    <w:p w14:paraId="40939EDD" w14:textId="77777777" w:rsidR="006511E7" w:rsidRPr="00EC3532" w:rsidRDefault="006511E7" w:rsidP="00EC3532">
      <w:pPr>
        <w:tabs>
          <w:tab w:val="left" w:pos="5245"/>
        </w:tabs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788BD3BA" w14:textId="6B2FC8B2" w:rsidR="00F209AD" w:rsidRPr="00EC3532" w:rsidRDefault="006511E7" w:rsidP="00EC3532">
      <w:pPr>
        <w:tabs>
          <w:tab w:val="left" w:pos="5245"/>
        </w:tabs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noProof/>
          <w:kern w:val="0"/>
          <w:sz w:val="24"/>
          <w:szCs w:val="24"/>
          <w:lang w:eastAsia="zh-CN"/>
        </w:rPr>
        <w:drawing>
          <wp:inline distT="0" distB="0" distL="0" distR="0" wp14:anchorId="4A165E2D" wp14:editId="36FD9523">
            <wp:extent cx="510952" cy="581025"/>
            <wp:effectExtent l="0" t="0" r="3810" b="0"/>
            <wp:docPr id="1977298851" name="Obraz 3" descr="herb L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298851" name="Obraz 3" descr="herb LG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56" cy="583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09AD"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br/>
      </w:r>
    </w:p>
    <w:p w14:paraId="313908F1" w14:textId="230869F6" w:rsidR="00F209AD" w:rsidRPr="00EC3532" w:rsidRDefault="00F209AD" w:rsidP="00544F46">
      <w:pPr>
        <w:tabs>
          <w:tab w:val="left" w:pos="5245"/>
        </w:tabs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Stowarzyszenie Lokalna Grupa Działania</w:t>
      </w:r>
      <w:r w:rsidR="00544F4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„Vistula-Terra </w:t>
      </w:r>
      <w:proofErr w:type="spellStart"/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Culmensis</w:t>
      </w:r>
      <w:proofErr w:type="spellEnd"/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-Rozwój przez Tradycję” oraz Zarząd Województwa Kujawsko-Pomorskiego</w:t>
      </w:r>
      <w:r w:rsidR="00544F4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informuje o </w:t>
      </w: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możliwości</w:t>
      </w:r>
      <w:r w:rsidR="00672A85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składania wniosków o powierzenie grantów</w:t>
      </w:r>
    </w:p>
    <w:p w14:paraId="65E64F67" w14:textId="528E130E" w:rsidR="00F209AD" w:rsidRPr="00EC3532" w:rsidRDefault="00F209AD" w:rsidP="00544F46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w ramach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Lokalnej Strategii Rozwoju dla obszaru działania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Lokalnej Grupy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Działania (LGD) „Vistula-Terra </w:t>
      </w:r>
      <w:proofErr w:type="spellStart"/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Culmensis</w:t>
      </w:r>
      <w:proofErr w:type="spellEnd"/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- Rozwój przez Tradycję”</w:t>
      </w:r>
      <w:r w:rsidR="00544F4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na lata 2023-2029</w:t>
      </w:r>
    </w:p>
    <w:p w14:paraId="43E61EC5" w14:textId="77777777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77FB9313" w14:textId="394F203B" w:rsidR="00F209AD" w:rsidRPr="00E350F6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Program: </w:t>
      </w:r>
      <w:r w:rsidRP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Fundusze Europejskie dla Kujaw i Pomorza na lata 2021-2027</w:t>
      </w:r>
    </w:p>
    <w:p w14:paraId="6E373418" w14:textId="410969A6" w:rsidR="00F209AD" w:rsidRPr="00E350F6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Priorytet: 7. Fundusze europejskie na rozwój lokalny</w:t>
      </w:r>
    </w:p>
    <w:p w14:paraId="5857E146" w14:textId="050A0AD2" w:rsidR="00F209AD" w:rsidRPr="00E350F6" w:rsidRDefault="00F209AD" w:rsidP="00DE36BD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Działanie: FEKP.07</w:t>
      </w:r>
      <w:r w:rsidR="00385379" w:rsidRP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.0</w:t>
      </w:r>
      <w:r w:rsidR="00E350F6" w:rsidRP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1.</w:t>
      </w:r>
      <w:r w:rsidR="00E350F6" w:rsidRPr="00E350F6">
        <w:rPr>
          <w:rFonts w:ascii="Arial" w:hAnsi="Arial" w:cs="Arial"/>
          <w:sz w:val="24"/>
          <w:szCs w:val="24"/>
        </w:rPr>
        <w:t xml:space="preserve"> Przełamywanie stereotypów związanych z płcią</w:t>
      </w:r>
    </w:p>
    <w:p w14:paraId="56D67654" w14:textId="4B991E05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Fundusz: EFS+ - Europejski Fundusz Społeczny PLUS</w:t>
      </w:r>
    </w:p>
    <w:p w14:paraId="632F41C2" w14:textId="5C2B15D1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Cel LSR:</w:t>
      </w:r>
      <w:r w:rsidR="00385379"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</w:t>
      </w:r>
      <w:r w:rsid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1. </w:t>
      </w:r>
      <w:r w:rsidR="00DE36BD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A</w:t>
      </w:r>
      <w:r w:rsidR="00DE36BD" w:rsidRPr="00DE36BD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ktywizacja i integracja lokalnej społeczności</w:t>
      </w:r>
    </w:p>
    <w:p w14:paraId="6D7CAB49" w14:textId="4F5F6E3E" w:rsidR="00F209AD" w:rsidRPr="00EC3532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Przedsięwzięcie LSR:</w:t>
      </w:r>
      <w:r w:rsid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 1.</w:t>
      </w:r>
      <w:r w:rsid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3</w:t>
      </w:r>
      <w:r w:rsidR="00DE36BD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. </w:t>
      </w:r>
      <w:r w:rsidR="00DE36BD" w:rsidRPr="00DE36BD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Aktywne </w:t>
      </w:r>
      <w:r w:rsidR="00E350F6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kobiety</w:t>
      </w:r>
    </w:p>
    <w:p w14:paraId="272C4D72" w14:textId="09D7BADD" w:rsidR="006511E7" w:rsidRPr="00EC3532" w:rsidRDefault="006511E7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  <w:r w:rsidRPr="00EC3532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___________________________________________________________________</w:t>
      </w:r>
    </w:p>
    <w:p w14:paraId="483ADF1F" w14:textId="77777777" w:rsidR="00F209AD" w:rsidRDefault="00F209AD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</w:p>
    <w:p w14:paraId="5CF9967F" w14:textId="77777777" w:rsidR="00207F0F" w:rsidRPr="00EC3532" w:rsidRDefault="00207F0F" w:rsidP="00EC3532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</w:pPr>
    </w:p>
    <w:p w14:paraId="74E942EB" w14:textId="649B6249" w:rsidR="00F209AD" w:rsidRPr="00EC3532" w:rsidRDefault="00F209AD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shd w:val="clear" w:color="auto" w:fill="D9D9D9" w:themeFill="background1" w:themeFillShade="D9"/>
          <w:lang w:eastAsia="zh-CN"/>
          <w14:ligatures w14:val="none"/>
        </w:rPr>
        <w:t>Przedmiot naboru wniosków</w:t>
      </w:r>
    </w:p>
    <w:p w14:paraId="2DAA7121" w14:textId="77777777" w:rsidR="00DE36BD" w:rsidRDefault="00DE36BD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43EE3745" w14:textId="70B668DD" w:rsidR="00E350F6" w:rsidRDefault="00DE36BD" w:rsidP="00EC3532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DE36BD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 ramach zadania zaplanowano wybór projektów ukierunkowanych na działania na rzecz</w:t>
      </w:r>
      <w:r w:rsidR="00E350F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tworzenia </w:t>
      </w:r>
    </w:p>
    <w:p w14:paraId="0F8A6D73" w14:textId="49C1E3FD" w:rsidR="001A52C6" w:rsidRPr="001A52C6" w:rsidRDefault="00E350F6" w:rsidP="001A52C6">
      <w:pPr>
        <w:pStyle w:val="Akapitzlist"/>
        <w:numPr>
          <w:ilvl w:val="0"/>
          <w:numId w:val="12"/>
        </w:num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1A52C6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klubów rodzica</w:t>
      </w:r>
      <w:r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– miejsca spotkań rodziców, zależnie od potrzeb ukierunkowane na</w:t>
      </w:r>
      <w:r w:rsid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1A52C6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wsparcie dla kobiet </w:t>
      </w:r>
      <w:r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(wymiana doświadczeń, warsztaty motywujące, psychologiczne, coaching, kręgi wsparcia) próbujących godzić życie zawodowe z rodzinnym, wzmacniające poczucie własnej wartości i motywację do przełamywania stereotypów dot. roli kobiet i rozwoju osobistego</w:t>
      </w:r>
      <w:r w:rsidR="001A52C6"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.</w:t>
      </w:r>
    </w:p>
    <w:p w14:paraId="49ECD8D7" w14:textId="77777777" w:rsidR="00A74724" w:rsidRDefault="00E350F6" w:rsidP="00A74724">
      <w:pPr>
        <w:pStyle w:val="Akapitzlist"/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350F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Kluby rodzica mogą przewidywać wspólne działania dla kobiet i mężczyzn, w zakresie wskazanym powyżej.</w:t>
      </w:r>
    </w:p>
    <w:p w14:paraId="47C4E0D1" w14:textId="32D253FD" w:rsidR="001A52C6" w:rsidRPr="00A74724" w:rsidRDefault="001A52C6" w:rsidP="00A74724">
      <w:pPr>
        <w:pStyle w:val="Akapitzlist"/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A74724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W zakresie dotyczącym klubów rodzica wsparcie dla dzieci do lat trzech może mieć wyłącznie charakter towarzyszący (opieka na czas uczestnictwa opiekuna w spotkaniu w klubie rodzica). </w:t>
      </w:r>
    </w:p>
    <w:p w14:paraId="30C710D7" w14:textId="66F19D98" w:rsidR="001A52C6" w:rsidRPr="00E350F6" w:rsidRDefault="001A52C6" w:rsidP="001A52C6">
      <w:pPr>
        <w:pStyle w:val="Akapitzlist"/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WAŻNE: W </w:t>
      </w:r>
      <w:proofErr w:type="gramStart"/>
      <w:r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sytuacji</w:t>
      </w:r>
      <w:proofErr w:type="gramEnd"/>
      <w:r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gdy w ramach działań klubów rodzica przewidziano także udział osób małoletnich, należy każdorazowo spełnić wymagania Ustawy z dnia 13 maja 2016 r. o przeciwdziałaniu zagrożeniom przestępczością na tle seksualnym i ochronie małoletnich.</w:t>
      </w:r>
    </w:p>
    <w:p w14:paraId="71F3434B" w14:textId="0AE99FA0" w:rsidR="006D554B" w:rsidRPr="001A52C6" w:rsidRDefault="00E350F6" w:rsidP="001A52C6">
      <w:pPr>
        <w:pStyle w:val="Akapitzlist"/>
        <w:numPr>
          <w:ilvl w:val="0"/>
          <w:numId w:val="12"/>
        </w:num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1A52C6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lastRenderedPageBreak/>
        <w:t>zwiększenia udziału oraz wzmocnienie pozycji kobiet na rynku pracy</w:t>
      </w:r>
      <w:r w:rsidRPr="001A52C6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poprzez działania wspierające rozpoczęcie, utrzymanie lub powrót do zatrudnienia, takie jak: wsparcie prawne, z zakresu rozwoju osobistego, motywujące, psychologiczne, wzmacniające poczucie własnej wartości.</w:t>
      </w:r>
    </w:p>
    <w:p w14:paraId="41D4F25C" w14:textId="6E0F690A" w:rsidR="006D554B" w:rsidRDefault="006D554B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204ECF42" w14:textId="7CEAF1BE" w:rsidR="006D554B" w:rsidRPr="00981623" w:rsidRDefault="006D554B" w:rsidP="006D554B">
      <w:pPr>
        <w:shd w:val="clear" w:color="auto" w:fill="D9D9D9" w:themeFill="background1" w:themeFillShade="D9"/>
        <w:suppressAutoHyphens/>
        <w:spacing w:after="0" w:line="276" w:lineRule="auto"/>
        <w:rPr>
          <w:rFonts w:ascii="Arial" w:eastAsia="Times New Roman" w:hAnsi="Arial" w:cs="Arial"/>
          <w:b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Alokacja </w:t>
      </w:r>
      <w:r w:rsidRPr="00981623">
        <w:rPr>
          <w:rFonts w:ascii="Arial" w:eastAsia="Times New Roman" w:hAnsi="Arial" w:cs="Arial"/>
          <w:b/>
          <w:color w:val="0D0D0D" w:themeColor="text1" w:themeTint="F2"/>
          <w:kern w:val="0"/>
          <w:sz w:val="24"/>
          <w:szCs w:val="24"/>
          <w:lang w:eastAsia="zh-CN"/>
          <w14:ligatures w14:val="none"/>
        </w:rPr>
        <w:t>naboru</w:t>
      </w:r>
      <w:r w:rsidR="00475AFC" w:rsidRPr="00981623">
        <w:rPr>
          <w:rFonts w:ascii="Arial" w:eastAsia="Times New Roman" w:hAnsi="Arial" w:cs="Arial"/>
          <w:b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i forma wsparcia</w:t>
      </w:r>
    </w:p>
    <w:p w14:paraId="7192F513" w14:textId="0B462A73" w:rsidR="00351E01" w:rsidRPr="00981623" w:rsidRDefault="00351E01" w:rsidP="00785FAB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Kwota przeznaczona przez LGD na dofinansowanie projektów objętych grantami w ramach naboru wynosi </w:t>
      </w:r>
      <w:r w:rsidR="00E350F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5</w:t>
      </w:r>
      <w:r w:rsidR="001A52C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15.580</w:t>
      </w:r>
      <w:r w:rsidR="00542FE9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,00</w:t>
      </w: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PL</w:t>
      </w:r>
      <w:r w:rsidR="00FF79A5"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N i pochodzi z Europejskiego Funduszu Społecznego+ (EFS+).</w:t>
      </w:r>
    </w:p>
    <w:p w14:paraId="2694F83B" w14:textId="6F12F8FB" w:rsidR="00FF79A5" w:rsidRPr="00981623" w:rsidRDefault="00FF79A5" w:rsidP="00785FAB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Maksymalny poziom dofinansowaniu ze środków EFS+ wynosi 95% wydatków kwalifikowalnych na poziomie projektu. </w:t>
      </w: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br/>
        <w:t xml:space="preserve">Maksymalna wartość dofinansowania grantu współfinansowanego ze środków EFS+ wynosi </w:t>
      </w:r>
      <w:r w:rsidR="00E350F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5</w:t>
      </w: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0 000,00 PLN. </w:t>
      </w: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br/>
        <w:t>Minimalna wartość dofinansowania grantu współfinasowanego ze środków EFS+ wynosi 20 000,00 PLN.</w:t>
      </w:r>
    </w:p>
    <w:p w14:paraId="7A6F1A92" w14:textId="5C53F767" w:rsidR="00475AFC" w:rsidRPr="00981623" w:rsidRDefault="00475AFC" w:rsidP="00785FAB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Forma wsparcia: GRANT (zaliczka maksymalnie do 97% wartości grantu oraz refundacja minimum 3% wartości grantu).</w:t>
      </w:r>
    </w:p>
    <w:p w14:paraId="6FF70411" w14:textId="77777777" w:rsidR="00351E01" w:rsidRPr="00785FAB" w:rsidRDefault="00351E01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358ABCC7" w14:textId="3097FE87" w:rsidR="00F209AD" w:rsidRPr="00EC3532" w:rsidRDefault="00F209AD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Podmioty uprawnione do ubiegania się o grant</w:t>
      </w:r>
    </w:p>
    <w:p w14:paraId="333F2E55" w14:textId="53C8E982" w:rsidR="006511E7" w:rsidRPr="002A7EE7" w:rsidRDefault="00EC3532" w:rsidP="00EC353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Wszystkie podmioty z wyłączeniem osób fizycznych (nie dotyczy osób prowadzących działalność gospodarczą lub oświatową na podstawie odrębnych przepisów).</w:t>
      </w:r>
    </w:p>
    <w:p w14:paraId="5CF0C49C" w14:textId="77777777" w:rsidR="00EC3532" w:rsidRPr="00EC3532" w:rsidRDefault="00EC3532" w:rsidP="00EC3532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</w:p>
    <w:p w14:paraId="5519C665" w14:textId="3969B2F7" w:rsidR="00F209AD" w:rsidRPr="00EC3532" w:rsidRDefault="00F209AD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Termin, miejsce i forma składania wniosków</w:t>
      </w:r>
    </w:p>
    <w:p w14:paraId="3A4E8B5E" w14:textId="0C33976D" w:rsidR="002A7EE7" w:rsidRPr="003F0C76" w:rsidRDefault="002A7EE7" w:rsidP="002A7EE7">
      <w:pPr>
        <w:suppressAutoHyphens/>
        <w:spacing w:after="0" w:line="276" w:lineRule="auto"/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T</w:t>
      </w: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ermin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składania 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wniosków: od </w:t>
      </w:r>
      <w:r w:rsidR="00DE36BD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2</w:t>
      </w:r>
      <w:r w:rsidR="001A52C6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0 kwietnia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202</w:t>
      </w:r>
      <w:r w:rsidR="00E350F6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6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r.</w:t>
      </w:r>
      <w:r w:rsidR="00BB4D86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</w:t>
      </w:r>
      <w:r w:rsidR="008F177B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od godz.</w:t>
      </w:r>
      <w:r w:rsidR="00BB4D86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</w:t>
      </w:r>
      <w:r w:rsidR="008F177B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07:30 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do </w:t>
      </w:r>
      <w:r w:rsidR="00DE36BD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0</w:t>
      </w:r>
      <w:r w:rsidR="001F5E43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8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</w:t>
      </w:r>
      <w:r w:rsidR="00E350F6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maja 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202</w:t>
      </w:r>
      <w:r w:rsidR="00E350F6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6</w:t>
      </w: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r.</w:t>
      </w:r>
      <w:r w:rsidR="008F177B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do godz. 1</w:t>
      </w:r>
      <w:r w:rsidR="001F5E43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0</w:t>
      </w:r>
      <w:r w:rsidR="008F177B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:</w:t>
      </w:r>
      <w:r w:rsidR="001F5E43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0</w:t>
      </w:r>
      <w:r w:rsidR="008F177B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0. </w:t>
      </w:r>
    </w:p>
    <w:p w14:paraId="78769C63" w14:textId="7C42EB1D" w:rsidR="00785FAB" w:rsidRDefault="002A7EE7" w:rsidP="002A7EE7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Wnioskodawca składa wniosek/wnioski w wersji papierowej </w:t>
      </w:r>
      <w:r w:rsidRPr="003F0C76">
        <w:rPr>
          <w:rFonts w:ascii="Arial" w:eastAsia="Times New Roman" w:hAnsi="Arial" w:cs="Arial"/>
          <w:bCs/>
          <w:i/>
          <w:i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(wersja papierowa stanowi wydruk z wersji złożonej przez generator wniosków i musi posiadać te samą sumę kontrolną)</w:t>
      </w:r>
      <w:r w:rsidR="00785FAB" w:rsidRPr="003F0C76">
        <w:rPr>
          <w:rFonts w:ascii="Arial" w:eastAsia="Times New Roman" w:hAnsi="Arial" w:cs="Arial"/>
          <w:bCs/>
          <w:i/>
          <w:iCs/>
          <w:color w:val="0D0D0D" w:themeColor="text1" w:themeTint="F2"/>
          <w:kern w:val="0"/>
          <w:sz w:val="24"/>
          <w:szCs w:val="24"/>
          <w:lang w:eastAsia="zh-CN"/>
          <w14:ligatures w14:val="none"/>
        </w:rPr>
        <w:t>.</w:t>
      </w:r>
      <w:r w:rsidR="00C00C68" w:rsidRPr="003F0C76">
        <w:rPr>
          <w:rFonts w:ascii="Arial" w:eastAsia="Times New Roman" w:hAnsi="Arial" w:cs="Arial"/>
          <w:bCs/>
          <w:i/>
          <w:iCs/>
          <w:color w:val="0D0D0D" w:themeColor="text1" w:themeTint="F2"/>
          <w:kern w:val="0"/>
          <w:sz w:val="24"/>
          <w:szCs w:val="24"/>
          <w:lang w:eastAsia="zh-CN"/>
          <w14:ligatures w14:val="none"/>
        </w:rPr>
        <w:br/>
      </w:r>
      <w:r w:rsidR="00C00C68" w:rsidRPr="003F0C76">
        <w:rPr>
          <w:rFonts w:ascii="Arial" w:eastAsia="Times New Roman" w:hAnsi="Arial" w:cs="Arial"/>
          <w:bCs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Link do generatora wniosków dostępny </w:t>
      </w:r>
      <w:r w:rsidR="00C00C68"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będzie pod ogłoszeniem o naborze wniosków.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  <w:r w:rsidR="00C00C68"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Link do generatora wniosków zostaje uruchomiony </w:t>
      </w:r>
      <w:r w:rsidR="00DE36BD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najpóźniej </w:t>
      </w:r>
      <w:r w:rsidR="00C00C68"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z pierwszym dniem naboru wniosków.</w:t>
      </w:r>
    </w:p>
    <w:p w14:paraId="508394C1" w14:textId="3B164C07" w:rsidR="00C00C68" w:rsidRPr="00C00C68" w:rsidRDefault="00785FAB" w:rsidP="00C00C68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Miejsce złożenia wniosku/wniosków w wersji papierowej: 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Stowarzyszenie Lokalna Grupa Działania „Vistula-Terra </w:t>
      </w:r>
      <w:proofErr w:type="spellStart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Culmensis</w:t>
      </w:r>
      <w:proofErr w:type="spellEnd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-Rozwój przez Tradycję”, </w:t>
      </w:r>
      <w:proofErr w:type="spellStart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Wabcz</w:t>
      </w:r>
      <w:proofErr w:type="spellEnd"/>
      <w:r w:rsidRPr="00785FAB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 59, 86-212 Stolno.</w:t>
      </w:r>
    </w:p>
    <w:p w14:paraId="685A6BCE" w14:textId="2B33B4A7" w:rsidR="00BB4D86" w:rsidRDefault="00C00C68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Wniosek (w wersji papierowej) o powierzenie grantu może być złożony osobiście lub przez posłańca, drogą pocztową lub kurierem.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  <w:r w:rsidRP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>W każdym przypadku decyduje data wpływu do LGD.</w:t>
      </w:r>
    </w:p>
    <w:p w14:paraId="0E329B39" w14:textId="77777777" w:rsidR="006D554B" w:rsidRPr="00544F46" w:rsidRDefault="006D554B" w:rsidP="00785FAB">
      <w:pPr>
        <w:suppressAutoHyphens/>
        <w:spacing w:after="0" w:line="276" w:lineRule="auto"/>
        <w:rPr>
          <w:rStyle w:val="Odwoaniedelikatne"/>
        </w:rPr>
      </w:pPr>
    </w:p>
    <w:p w14:paraId="159B4398" w14:textId="55A10AA3" w:rsidR="00F209AD" w:rsidRPr="00EC3532" w:rsidRDefault="006511E7" w:rsidP="00EC3532">
      <w:pPr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Regulamin naboru </w:t>
      </w:r>
      <w:r w:rsidR="002A7EE7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wniosków</w:t>
      </w:r>
    </w:p>
    <w:p w14:paraId="616AC6DF" w14:textId="19E70BA9" w:rsidR="006511E7" w:rsidRDefault="002A7EE7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Regulamin naboru wniosków </w:t>
      </w:r>
      <w:r w:rsidR="00C00C68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o powierzenie grantów EFS+ </w:t>
      </w:r>
      <w:r w:rsidRPr="002A7EE7"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t xml:space="preserve">stanowi Załącznik nr 1 do niniejszego ogłoszenia. 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  <w:br/>
      </w:r>
    </w:p>
    <w:p w14:paraId="1D541C0D" w14:textId="77777777" w:rsidR="001A52C6" w:rsidRPr="002A7EE7" w:rsidRDefault="001A52C6" w:rsidP="00785FAB">
      <w:pPr>
        <w:suppressAutoHyphens/>
        <w:spacing w:after="0" w:line="276" w:lineRule="auto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</w:p>
    <w:p w14:paraId="66E64689" w14:textId="7570639B" w:rsidR="006511E7" w:rsidRPr="00EC3532" w:rsidRDefault="006511E7" w:rsidP="00EC3532">
      <w:pPr>
        <w:widowControl w:val="0"/>
        <w:shd w:val="clear" w:color="auto" w:fill="D9D9D9" w:themeFill="background1" w:themeFillShade="D9"/>
        <w:suppressAutoHyphens/>
        <w:spacing w:after="0" w:line="276" w:lineRule="auto"/>
        <w:jc w:val="both"/>
        <w:rPr>
          <w:rFonts w:ascii="Arial" w:eastAsia="Courier New" w:hAnsi="Arial" w:cs="Arial"/>
          <w:b/>
          <w:kern w:val="0"/>
          <w:sz w:val="24"/>
          <w:szCs w:val="24"/>
          <w:lang w:eastAsia="pl-PL"/>
          <w14:ligatures w14:val="none"/>
        </w:rPr>
      </w:pPr>
      <w:r w:rsidRPr="00EC3532">
        <w:rPr>
          <w:rFonts w:ascii="Arial" w:eastAsia="Courier New" w:hAnsi="Arial" w:cs="Arial"/>
          <w:b/>
          <w:kern w:val="0"/>
          <w:sz w:val="24"/>
          <w:szCs w:val="24"/>
          <w:lang w:eastAsia="pl-PL"/>
          <w14:ligatures w14:val="none"/>
        </w:rPr>
        <w:lastRenderedPageBreak/>
        <w:t>Dane kontaktowe</w:t>
      </w:r>
    </w:p>
    <w:p w14:paraId="3E903D5B" w14:textId="3F6B336F" w:rsidR="00785FAB" w:rsidRPr="00981623" w:rsidRDefault="00785FAB" w:rsidP="00785FAB">
      <w:pPr>
        <w:suppressAutoHyphens/>
        <w:spacing w:after="0" w:line="276" w:lineRule="auto"/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785FAB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>Adres</w:t>
      </w:r>
      <w:r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siedziby</w:t>
      </w:r>
      <w:r w:rsidRPr="00785FAB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 xml:space="preserve"> LGD: Stowarzyszenie Lokalna Grupa Działania „Vistula-Terra    </w:t>
      </w:r>
      <w:proofErr w:type="spellStart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Culmensis</w:t>
      </w:r>
      <w:proofErr w:type="spellEnd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-Rozwój przez Tradycję”, </w:t>
      </w:r>
      <w:proofErr w:type="spellStart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Wabcz</w:t>
      </w:r>
      <w:proofErr w:type="spellEnd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 59, 86-212 Stolno, I piętro</w:t>
      </w:r>
      <w:r w:rsidR="00D919AE"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.</w:t>
      </w:r>
    </w:p>
    <w:p w14:paraId="6401181F" w14:textId="6E7310BE" w:rsidR="00D919AE" w:rsidRPr="00981623" w:rsidRDefault="00D919AE" w:rsidP="00785FAB">
      <w:pPr>
        <w:suppressAutoHyphens/>
        <w:spacing w:after="0" w:line="276" w:lineRule="auto"/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W budynku znajduje się </w:t>
      </w:r>
      <w:proofErr w:type="spellStart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schodołaz</w:t>
      </w:r>
      <w:proofErr w:type="spellEnd"/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>. W budynku znajduje się toaleta, która jest dostosowana dla osób z niepełnosprawnościami. Do budynku można wejść z psem asystującym i psem przewodnikiem.</w:t>
      </w:r>
    </w:p>
    <w:p w14:paraId="1BDD1C67" w14:textId="454A373D" w:rsidR="006511E7" w:rsidRPr="00EC3532" w:rsidRDefault="00785FAB" w:rsidP="00785FAB">
      <w:pPr>
        <w:suppressAutoHyphens/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  <w:r w:rsidRPr="00981623">
        <w:rPr>
          <w:rFonts w:ascii="Arial" w:eastAsia="Times New Roman" w:hAnsi="Arial" w:cs="Arial"/>
          <w:color w:val="0D0D0D" w:themeColor="text1" w:themeTint="F2"/>
          <w:kern w:val="0"/>
          <w:sz w:val="24"/>
          <w:szCs w:val="24"/>
          <w:lang w:eastAsia="zh-CN"/>
          <w14:ligatures w14:val="none"/>
        </w:rPr>
        <w:t xml:space="preserve">Adres e-mail: </w:t>
      </w:r>
      <w:hyperlink r:id="rId8" w:history="1">
        <w:r w:rsidR="00672A85" w:rsidRPr="00981623">
          <w:rPr>
            <w:rStyle w:val="Hipercze"/>
            <w:rFonts w:ascii="Arial" w:eastAsia="Times New Roman" w:hAnsi="Arial" w:cs="Arial"/>
            <w:color w:val="0D0D0D" w:themeColor="text1" w:themeTint="F2"/>
            <w:kern w:val="0"/>
            <w:sz w:val="24"/>
            <w:szCs w:val="24"/>
            <w:lang w:eastAsia="zh-CN"/>
            <w14:ligatures w14:val="none"/>
          </w:rPr>
          <w:t>sekretariat@lgdvistula.org</w:t>
        </w:r>
      </w:hyperlink>
      <w:r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br/>
        <w:t>Telefon kontaktowy: 501 795 541</w:t>
      </w:r>
    </w:p>
    <w:p w14:paraId="0414E093" w14:textId="77777777" w:rsidR="00F209AD" w:rsidRPr="00EC3532" w:rsidRDefault="00F209AD" w:rsidP="00EC3532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</w:pPr>
    </w:p>
    <w:p w14:paraId="5FC49917" w14:textId="651D9703" w:rsidR="006511E7" w:rsidRPr="00785FAB" w:rsidRDefault="00F209AD" w:rsidP="00785FAB">
      <w:pPr>
        <w:shd w:val="clear" w:color="auto" w:fill="D9D9D9" w:themeFill="background1" w:themeFillShade="D9"/>
        <w:suppressAutoHyphens/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0"/>
          <w:sz w:val="24"/>
          <w:szCs w:val="24"/>
          <w:lang w:eastAsia="zh-CN"/>
          <w14:ligatures w14:val="none"/>
        </w:rPr>
      </w:pPr>
      <w:r w:rsidRPr="00EC3532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Załączniki do ogłoszenia:</w:t>
      </w:r>
      <w:r w:rsidR="007E7690" w:rsidRPr="00EC3532">
        <w:rPr>
          <w:rFonts w:ascii="Arial" w:hAnsi="Arial" w:cs="Arial"/>
          <w:sz w:val="24"/>
          <w:szCs w:val="24"/>
        </w:rPr>
        <w:t xml:space="preserve"> </w:t>
      </w:r>
    </w:p>
    <w:p w14:paraId="198EBC3F" w14:textId="77777777" w:rsidR="00544F46" w:rsidRDefault="00544F46" w:rsidP="00C00C68">
      <w:pPr>
        <w:pStyle w:val="Akapitzlist"/>
        <w:widowControl w:val="0"/>
        <w:spacing w:after="0" w:line="276" w:lineRule="auto"/>
        <w:ind w:left="0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1073A809" w14:textId="6ED74C70" w:rsid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Regulamin naboru wniosków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o powierzenie grantów EFS+ w ramach konkursu nr 0</w:t>
      </w:r>
      <w:r w:rsidR="00E350F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1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/EFS+/202</w:t>
      </w:r>
      <w:r w:rsidR="00E350F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6_K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D3D4F5F" w14:textId="4AEEB2FA" w:rsidR="00225F8E" w:rsidRP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Wzór </w:t>
      </w: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wniosku o powierzenie grantu</w:t>
      </w:r>
      <w:r w:rsidR="00897B45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6B5F5F6D" w14:textId="77777777" w:rsid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225F8E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Kryteria oceny i wyboru </w:t>
      </w:r>
      <w:proofErr w:type="spellStart"/>
      <w:r w:rsidRPr="00225F8E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grantobiorców</w:t>
      </w:r>
      <w:proofErr w:type="spellEnd"/>
      <w:r w:rsidRPr="00351E01">
        <w:t xml:space="preserve"> </w:t>
      </w:r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w ramach Lokalnej Strategii Rozwoju dla obszaru działania Lokalnej Grupy Działania (LGD) „Vistula-Terra </w:t>
      </w:r>
      <w:proofErr w:type="spellStart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Culmensis</w:t>
      </w:r>
      <w:proofErr w:type="spellEnd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- Rozwój przez Tradycję” na lata 2023-2029 ze środków </w:t>
      </w:r>
      <w:proofErr w:type="spellStart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FEdKIP</w:t>
      </w:r>
      <w:proofErr w:type="spellEnd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na lata 2021-2027</w:t>
      </w:r>
      <w:r w:rsidR="00544F46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wraz z Procedurą ustalania lub zmiany kryteriów oceny i wyboru </w:t>
      </w:r>
      <w:proofErr w:type="spellStart"/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grantobiorcó</w:t>
      </w:r>
      <w:r w:rsidR="00544F46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w</w:t>
      </w:r>
      <w:proofErr w:type="spellEnd"/>
      <w:r w:rsidR="00897B45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9B0516B" w14:textId="03C9AF86" w:rsidR="00544F46" w:rsidRPr="00225F8E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Karta weryfikacji wstępnej</w:t>
      </w:r>
      <w:r w:rsidR="00897B45" w:rsidRPr="00225F8E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F4F318F" w14:textId="435CED06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Karta oceny i ustalania kwoty wsparcia</w:t>
      </w:r>
      <w:r w:rsidR="00897B45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11AEBC1B" w14:textId="771DFAD5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LSR 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- Lokalna Strategia Rozwoju dla obszaru działania Lokalnej Grupy Działania (LGD) „Vistula-Terra </w:t>
      </w:r>
      <w:proofErr w:type="spellStart"/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Culmensis</w:t>
      </w:r>
      <w:proofErr w:type="spellEnd"/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- Rozwój przez Tradycję” na lata 2023-2029.</w:t>
      </w:r>
    </w:p>
    <w:p w14:paraId="5736895C" w14:textId="5EFDE5FB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Minimalny </w:t>
      </w: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standard budżetu projektu</w:t>
      </w:r>
      <w:r w:rsidR="00897B45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5A0D6AA1" w14:textId="4D6CB01D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Tabela </w:t>
      </w: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wskaźników</w:t>
      </w:r>
      <w:r w:rsidR="00897B45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.</w:t>
      </w:r>
    </w:p>
    <w:p w14:paraId="5E65BC7B" w14:textId="5DAD31E2" w:rsidR="00544F46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Wzór umowy</w:t>
      </w: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o powierzenie grantu</w:t>
      </w:r>
      <w:r w:rsidR="00897B45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477F923" w14:textId="585F93C6" w:rsidR="00C00C68" w:rsidRDefault="00C00C6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44F46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Lista dokumentów niezbędnych do zawarcia umowy o powierzenie grantu</w:t>
      </w:r>
      <w:r w:rsidR="00897B45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734117B3" w14:textId="77777777" w:rsidR="001A52C6" w:rsidRDefault="001A52C6" w:rsidP="003D10A8">
      <w:pPr>
        <w:pStyle w:val="Akapitzlist"/>
        <w:widowControl w:val="0"/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10BDB6F5" w14:textId="22DC29EC" w:rsidR="003D10A8" w:rsidRPr="00A74724" w:rsidRDefault="003D10A8" w:rsidP="003D10A8">
      <w:pPr>
        <w:pStyle w:val="Akapitzlist"/>
        <w:widowControl w:val="0"/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Załączniki dodatkowe:</w:t>
      </w:r>
    </w:p>
    <w:p w14:paraId="2E342E2C" w14:textId="77777777" w:rsidR="001A52C6" w:rsidRPr="00A74724" w:rsidRDefault="001A52C6" w:rsidP="003D10A8">
      <w:pPr>
        <w:pStyle w:val="Akapitzlist"/>
        <w:widowControl w:val="0"/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406136DD" w14:textId="00922379" w:rsidR="003D10A8" w:rsidRPr="00A74724" w:rsidRDefault="003D10A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Porozumienie o współpracy międzysektorowej – dla kryterium nr </w:t>
      </w:r>
      <w:r w:rsidR="00A74724"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2</w:t>
      </w: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0812F79B" w14:textId="0167882A" w:rsidR="003D10A8" w:rsidRPr="00A74724" w:rsidRDefault="003D10A8" w:rsidP="00225F8E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Oświadczenie dotyczące doświadczenia – dla kryterium nr </w:t>
      </w:r>
      <w:r w:rsidR="00A74724"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6</w:t>
      </w: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20CC498F" w14:textId="615FD85A" w:rsidR="00B107C5" w:rsidRPr="00A74724" w:rsidRDefault="00B107C5" w:rsidP="00B107C5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ZGODA na prowadzenie biura projektu w nieswoim obiekcie.</w:t>
      </w:r>
    </w:p>
    <w:p w14:paraId="0D8D6B07" w14:textId="032293EA" w:rsidR="00B107C5" w:rsidRPr="00A74724" w:rsidRDefault="00B107C5" w:rsidP="00B107C5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ZGODA na prowadzenie </w:t>
      </w:r>
      <w:r w:rsidR="002B7130"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projektu </w:t>
      </w: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w nieswoim obiekcie.</w:t>
      </w:r>
    </w:p>
    <w:p w14:paraId="10752BBD" w14:textId="7D0DEA12" w:rsidR="00B107C5" w:rsidRPr="00A74724" w:rsidRDefault="00B107C5" w:rsidP="00B107C5">
      <w:pPr>
        <w:pStyle w:val="Akapitzlist"/>
        <w:widowControl w:val="0"/>
        <w:numPr>
          <w:ilvl w:val="0"/>
          <w:numId w:val="9"/>
        </w:numPr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A74724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Szybka korespondencja z LGD.</w:t>
      </w:r>
    </w:p>
    <w:p w14:paraId="5116F56E" w14:textId="77777777" w:rsidR="00B107C5" w:rsidRDefault="00B107C5" w:rsidP="00B107C5">
      <w:pPr>
        <w:pStyle w:val="Akapitzlist"/>
        <w:widowControl w:val="0"/>
        <w:spacing w:after="0" w:line="276" w:lineRule="auto"/>
        <w:ind w:left="284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43728044" w14:textId="18A9A10B" w:rsidR="00C00C68" w:rsidRPr="00C00C68" w:rsidRDefault="00C00C68" w:rsidP="00C00C68">
      <w:pPr>
        <w:widowControl w:val="0"/>
        <w:spacing w:after="0" w:line="276" w:lineRule="auto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</w:p>
    <w:p w14:paraId="0B833140" w14:textId="5B3A9F20" w:rsidR="00505148" w:rsidRPr="00C00C68" w:rsidRDefault="00C00C68" w:rsidP="00C00C68">
      <w:pPr>
        <w:widowControl w:val="0"/>
        <w:spacing w:after="0" w:line="276" w:lineRule="auto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C00C6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Dodatkowe:</w:t>
      </w:r>
    </w:p>
    <w:p w14:paraId="14EFBA2B" w14:textId="77777777" w:rsidR="00505148" w:rsidRDefault="00785FAB" w:rsidP="00EC3532">
      <w:pPr>
        <w:pStyle w:val="Akapitzlist"/>
        <w:widowControl w:val="0"/>
        <w:numPr>
          <w:ilvl w:val="0"/>
          <w:numId w:val="11"/>
        </w:numPr>
        <w:spacing w:after="0" w:line="276" w:lineRule="auto"/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</w:pPr>
      <w:r w:rsidRPr="00505148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Procedura oceny i wyboru </w:t>
      </w:r>
      <w:proofErr w:type="spellStart"/>
      <w:r w:rsidRPr="00505148">
        <w:rPr>
          <w:rFonts w:ascii="Arial" w:eastAsia="Courier New" w:hAnsi="Arial" w:cs="Arial"/>
          <w:b/>
          <w:bCs/>
          <w:kern w:val="0"/>
          <w:sz w:val="24"/>
          <w:szCs w:val="24"/>
          <w:lang w:eastAsia="pl-PL"/>
          <w14:ligatures w14:val="none"/>
        </w:rPr>
        <w:t>grantobiorców</w:t>
      </w:r>
      <w:proofErr w:type="spellEnd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w ramach Lokalnej Strategii Rozwoju dla obszaru działania Lokalnej Grupy Działania (LGD) „Vistula-Terra </w:t>
      </w:r>
      <w:proofErr w:type="spellStart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Culmensis</w:t>
      </w:r>
      <w:proofErr w:type="spellEnd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- Rozwój przez Tradycję” na lata 2023-2029 ze środków </w:t>
      </w:r>
      <w:proofErr w:type="spellStart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>FEdKP</w:t>
      </w:r>
      <w:proofErr w:type="spellEnd"/>
      <w:r w:rsidR="00351E01" w:rsidRPr="00505148">
        <w:rPr>
          <w:rFonts w:ascii="Arial" w:eastAsia="Courier New" w:hAnsi="Arial" w:cs="Arial"/>
          <w:kern w:val="0"/>
          <w:sz w:val="24"/>
          <w:szCs w:val="24"/>
          <w:lang w:eastAsia="pl-PL"/>
          <w14:ligatures w14:val="none"/>
        </w:rPr>
        <w:t xml:space="preserve"> na lata 2021-2027.</w:t>
      </w:r>
    </w:p>
    <w:p w14:paraId="12B9CE96" w14:textId="77777777" w:rsidR="000E3452" w:rsidRPr="00EC3532" w:rsidRDefault="000E3452" w:rsidP="00EC3532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sectPr w:rsidR="000E3452" w:rsidRPr="00EC3532" w:rsidSect="000E3452">
      <w:head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FF4CD" w14:textId="77777777" w:rsidR="00A039FF" w:rsidRDefault="00A039FF" w:rsidP="000E3452">
      <w:pPr>
        <w:spacing w:after="0" w:line="240" w:lineRule="auto"/>
      </w:pPr>
      <w:r>
        <w:separator/>
      </w:r>
    </w:p>
  </w:endnote>
  <w:endnote w:type="continuationSeparator" w:id="0">
    <w:p w14:paraId="6BA16EFD" w14:textId="77777777" w:rsidR="00A039FF" w:rsidRDefault="00A039FF" w:rsidP="000E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6D09D" w14:textId="77777777" w:rsidR="00A039FF" w:rsidRDefault="00A039FF" w:rsidP="000E3452">
      <w:pPr>
        <w:spacing w:after="0" w:line="240" w:lineRule="auto"/>
      </w:pPr>
      <w:r>
        <w:separator/>
      </w:r>
    </w:p>
  </w:footnote>
  <w:footnote w:type="continuationSeparator" w:id="0">
    <w:p w14:paraId="561D6460" w14:textId="77777777" w:rsidR="00A039FF" w:rsidRDefault="00A039FF" w:rsidP="000E3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E62A" w14:textId="4A722178" w:rsidR="000E3452" w:rsidRDefault="007117FF">
    <w:pPr>
      <w:pStyle w:val="Nagwek"/>
    </w:pPr>
    <w:r w:rsidRPr="00DE7782">
      <w:rPr>
        <w:noProof/>
      </w:rPr>
      <w:drawing>
        <wp:anchor distT="0" distB="0" distL="114300" distR="114300" simplePos="0" relativeHeight="251658240" behindDoc="0" locked="0" layoutInCell="1" allowOverlap="1" wp14:anchorId="6CD62329" wp14:editId="4CF133A9">
          <wp:simplePos x="0" y="0"/>
          <wp:positionH relativeFrom="column">
            <wp:posOffset>119380</wp:posOffset>
          </wp:positionH>
          <wp:positionV relativeFrom="paragraph">
            <wp:posOffset>-307340</wp:posOffset>
          </wp:positionV>
          <wp:extent cx="5760720" cy="581025"/>
          <wp:effectExtent l="0" t="0" r="0" b="9525"/>
          <wp:wrapNone/>
          <wp:docPr id="1322491652" name="Obraz 1" descr="https://lh3.googleusercontent.com/reUDFBtizKA0oZUh2hLvWvlyUBA6iwKjgD4PFhFtoWTZXBm_e18QUilepuwlBWxPVO6QouE2uGLMSOVjqc2gLXcD2CeFridQ15qlUSgSjAP5en1pBRLztZRO088eencAhQ=w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lh3.googleusercontent.com/reUDFBtizKA0oZUh2hLvWvlyUBA6iwKjgD4PFhFtoWTZXBm_e18QUilepuwlBWxPVO6QouE2uGLMSOVjqc2gLXcD2CeFridQ15qlUSgSjAP5en1pBRLztZRO088eencAhQ=w8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3F22"/>
    <w:multiLevelType w:val="hybridMultilevel"/>
    <w:tmpl w:val="60C284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20CE6"/>
    <w:multiLevelType w:val="multilevel"/>
    <w:tmpl w:val="E5B86EA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96B7DAE"/>
    <w:multiLevelType w:val="hybridMultilevel"/>
    <w:tmpl w:val="B4FC9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B5342"/>
    <w:multiLevelType w:val="hybridMultilevel"/>
    <w:tmpl w:val="8E666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D5483"/>
    <w:multiLevelType w:val="hybridMultilevel"/>
    <w:tmpl w:val="FDCE8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8372C"/>
    <w:multiLevelType w:val="hybridMultilevel"/>
    <w:tmpl w:val="519C673A"/>
    <w:lvl w:ilvl="0" w:tplc="5FFE01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171ABF"/>
    <w:multiLevelType w:val="hybridMultilevel"/>
    <w:tmpl w:val="3FF4E8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5D85"/>
    <w:multiLevelType w:val="hybridMultilevel"/>
    <w:tmpl w:val="7DCECC94"/>
    <w:lvl w:ilvl="0" w:tplc="5FE2ECC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A113C7"/>
    <w:multiLevelType w:val="hybridMultilevel"/>
    <w:tmpl w:val="BABE8C82"/>
    <w:lvl w:ilvl="0" w:tplc="F61AD00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B3820"/>
    <w:multiLevelType w:val="hybridMultilevel"/>
    <w:tmpl w:val="45589100"/>
    <w:lvl w:ilvl="0" w:tplc="3E2446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089B"/>
    <w:multiLevelType w:val="multilevel"/>
    <w:tmpl w:val="99560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4117640"/>
    <w:multiLevelType w:val="hybridMultilevel"/>
    <w:tmpl w:val="B4ACA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776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9960159">
    <w:abstractNumId w:val="9"/>
  </w:num>
  <w:num w:numId="3" w16cid:durableId="762651043">
    <w:abstractNumId w:val="5"/>
  </w:num>
  <w:num w:numId="4" w16cid:durableId="1365137978">
    <w:abstractNumId w:val="1"/>
  </w:num>
  <w:num w:numId="5" w16cid:durableId="823354841">
    <w:abstractNumId w:val="10"/>
  </w:num>
  <w:num w:numId="6" w16cid:durableId="604504744">
    <w:abstractNumId w:val="7"/>
  </w:num>
  <w:num w:numId="7" w16cid:durableId="613094911">
    <w:abstractNumId w:val="6"/>
  </w:num>
  <w:num w:numId="8" w16cid:durableId="1605262904">
    <w:abstractNumId w:val="11"/>
  </w:num>
  <w:num w:numId="9" w16cid:durableId="752509622">
    <w:abstractNumId w:val="3"/>
  </w:num>
  <w:num w:numId="10" w16cid:durableId="1267662913">
    <w:abstractNumId w:val="2"/>
  </w:num>
  <w:num w:numId="11" w16cid:durableId="1561868313">
    <w:abstractNumId w:val="4"/>
  </w:num>
  <w:num w:numId="12" w16cid:durableId="1615209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6A7"/>
    <w:rsid w:val="00030030"/>
    <w:rsid w:val="0003480A"/>
    <w:rsid w:val="00053489"/>
    <w:rsid w:val="0007097C"/>
    <w:rsid w:val="000C79B7"/>
    <w:rsid w:val="000E3452"/>
    <w:rsid w:val="000F384F"/>
    <w:rsid w:val="001201FF"/>
    <w:rsid w:val="00167EE6"/>
    <w:rsid w:val="001705BA"/>
    <w:rsid w:val="0019749A"/>
    <w:rsid w:val="001A138D"/>
    <w:rsid w:val="001A52C6"/>
    <w:rsid w:val="001F00D5"/>
    <w:rsid w:val="001F5E43"/>
    <w:rsid w:val="00207F0F"/>
    <w:rsid w:val="00225F8E"/>
    <w:rsid w:val="00235D14"/>
    <w:rsid w:val="00246F5D"/>
    <w:rsid w:val="0026189B"/>
    <w:rsid w:val="002A4D4B"/>
    <w:rsid w:val="002A7EE7"/>
    <w:rsid w:val="002B1F3F"/>
    <w:rsid w:val="002B7130"/>
    <w:rsid w:val="00315134"/>
    <w:rsid w:val="00336EE6"/>
    <w:rsid w:val="00336F55"/>
    <w:rsid w:val="00345407"/>
    <w:rsid w:val="00351E01"/>
    <w:rsid w:val="003527EC"/>
    <w:rsid w:val="00385379"/>
    <w:rsid w:val="003B2FA5"/>
    <w:rsid w:val="003D10A8"/>
    <w:rsid w:val="003F0C76"/>
    <w:rsid w:val="00454DE6"/>
    <w:rsid w:val="00475AFC"/>
    <w:rsid w:val="004F52AF"/>
    <w:rsid w:val="00505148"/>
    <w:rsid w:val="00542FE9"/>
    <w:rsid w:val="00544F46"/>
    <w:rsid w:val="005973CE"/>
    <w:rsid w:val="00625317"/>
    <w:rsid w:val="006315E6"/>
    <w:rsid w:val="006511E7"/>
    <w:rsid w:val="00672A85"/>
    <w:rsid w:val="0068621F"/>
    <w:rsid w:val="00695735"/>
    <w:rsid w:val="006D554B"/>
    <w:rsid w:val="006F16A7"/>
    <w:rsid w:val="007117FF"/>
    <w:rsid w:val="00736D99"/>
    <w:rsid w:val="00773DD1"/>
    <w:rsid w:val="007762C8"/>
    <w:rsid w:val="0078106C"/>
    <w:rsid w:val="00785FAB"/>
    <w:rsid w:val="007A3AFD"/>
    <w:rsid w:val="007A3D35"/>
    <w:rsid w:val="007B3190"/>
    <w:rsid w:val="007C7498"/>
    <w:rsid w:val="007D71A5"/>
    <w:rsid w:val="007E7690"/>
    <w:rsid w:val="008413C1"/>
    <w:rsid w:val="00845BED"/>
    <w:rsid w:val="00897B45"/>
    <w:rsid w:val="008A0C9C"/>
    <w:rsid w:val="008C1ECD"/>
    <w:rsid w:val="008C282C"/>
    <w:rsid w:val="008E676B"/>
    <w:rsid w:val="008F177B"/>
    <w:rsid w:val="008F78EC"/>
    <w:rsid w:val="008F7C5F"/>
    <w:rsid w:val="0091132E"/>
    <w:rsid w:val="009561B1"/>
    <w:rsid w:val="00981623"/>
    <w:rsid w:val="0099447E"/>
    <w:rsid w:val="00A039FF"/>
    <w:rsid w:val="00A74724"/>
    <w:rsid w:val="00AA154A"/>
    <w:rsid w:val="00AB3664"/>
    <w:rsid w:val="00AE2608"/>
    <w:rsid w:val="00B048DB"/>
    <w:rsid w:val="00B107C5"/>
    <w:rsid w:val="00B4722D"/>
    <w:rsid w:val="00B93695"/>
    <w:rsid w:val="00BB36D1"/>
    <w:rsid w:val="00BB385A"/>
    <w:rsid w:val="00BB4D86"/>
    <w:rsid w:val="00BB5457"/>
    <w:rsid w:val="00C00C68"/>
    <w:rsid w:val="00C02F69"/>
    <w:rsid w:val="00C26858"/>
    <w:rsid w:val="00C403B8"/>
    <w:rsid w:val="00C42D9E"/>
    <w:rsid w:val="00CB792B"/>
    <w:rsid w:val="00CD0A2E"/>
    <w:rsid w:val="00D148A8"/>
    <w:rsid w:val="00D25A1D"/>
    <w:rsid w:val="00D43D2A"/>
    <w:rsid w:val="00D919AE"/>
    <w:rsid w:val="00DC2EB4"/>
    <w:rsid w:val="00DD2519"/>
    <w:rsid w:val="00DD5265"/>
    <w:rsid w:val="00DE36BD"/>
    <w:rsid w:val="00E01F5F"/>
    <w:rsid w:val="00E350F6"/>
    <w:rsid w:val="00E37014"/>
    <w:rsid w:val="00E44D77"/>
    <w:rsid w:val="00E74B7B"/>
    <w:rsid w:val="00E87AF6"/>
    <w:rsid w:val="00EA605B"/>
    <w:rsid w:val="00EC3532"/>
    <w:rsid w:val="00EE5B8F"/>
    <w:rsid w:val="00F113B1"/>
    <w:rsid w:val="00F134EC"/>
    <w:rsid w:val="00F209AD"/>
    <w:rsid w:val="00FC188F"/>
    <w:rsid w:val="00FE7694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90D15"/>
  <w15:chartTrackingRefBased/>
  <w15:docId w15:val="{85F19585-EAD5-4049-BE19-47FF803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452"/>
  </w:style>
  <w:style w:type="paragraph" w:styleId="Stopka">
    <w:name w:val="footer"/>
    <w:basedOn w:val="Normalny"/>
    <w:link w:val="StopkaZnak"/>
    <w:uiPriority w:val="99"/>
    <w:unhideWhenUsed/>
    <w:rsid w:val="000E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452"/>
  </w:style>
  <w:style w:type="table" w:customStyle="1" w:styleId="Tabela-Siatka1">
    <w:name w:val="Tabela - Siatka1"/>
    <w:basedOn w:val="Standardowy"/>
    <w:next w:val="Tabela-Siatka"/>
    <w:uiPriority w:val="59"/>
    <w:rsid w:val="00F209AD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20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E769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5FA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FAB"/>
    <w:rPr>
      <w:color w:val="605E5C"/>
      <w:shd w:val="clear" w:color="auto" w:fill="E1DFDD"/>
    </w:rPr>
  </w:style>
  <w:style w:type="character" w:styleId="Odwoaniedelikatne">
    <w:name w:val="Subtle Reference"/>
    <w:basedOn w:val="Domylnaczcionkaakapitu"/>
    <w:uiPriority w:val="31"/>
    <w:qFormat/>
    <w:rsid w:val="00544F46"/>
    <w:rPr>
      <w:smallCaps/>
      <w:color w:val="5A5A5A" w:themeColor="text1" w:themeTint="A5"/>
    </w:rPr>
  </w:style>
  <w:style w:type="paragraph" w:customStyle="1" w:styleId="Default">
    <w:name w:val="Default"/>
    <w:rsid w:val="001A52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gdvistula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833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31</cp:revision>
  <cp:lastPrinted>2026-04-02T09:40:00Z</cp:lastPrinted>
  <dcterms:created xsi:type="dcterms:W3CDTF">2024-06-06T09:49:00Z</dcterms:created>
  <dcterms:modified xsi:type="dcterms:W3CDTF">2026-04-02T09:56:00Z</dcterms:modified>
</cp:coreProperties>
</file>