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10AEF" w14:textId="11926B06" w:rsidR="008447D4" w:rsidRDefault="00995DBD" w:rsidP="00504796">
      <w:pPr>
        <w:pStyle w:val="Podtytu"/>
      </w:pPr>
      <w:r w:rsidRPr="00995DBD">
        <w:t xml:space="preserve">Załącznik nr </w:t>
      </w:r>
      <w:r>
        <w:t>3</w:t>
      </w:r>
      <w:r w:rsidRPr="00995DBD">
        <w:t xml:space="preserve"> do Procedur dotyczących zasad wyboru, realizacji, rozliczania, monitoringu i kontroli projektów objętych grantem z dnia 29.11.2024 r.</w:t>
      </w:r>
    </w:p>
    <w:p w14:paraId="2CC4A216" w14:textId="77777777" w:rsidR="00995DBD" w:rsidRDefault="00995DBD" w:rsidP="00995DBD">
      <w:pPr>
        <w:spacing w:after="119" w:line="276" w:lineRule="auto"/>
        <w:ind w:left="0" w:firstLine="0"/>
        <w:rPr>
          <w:rFonts w:ascii="Arial" w:hAnsi="Arial" w:cs="Arial"/>
          <w:color w:val="0D0D0D" w:themeColor="text1" w:themeTint="F2"/>
        </w:rPr>
      </w:pPr>
    </w:p>
    <w:p w14:paraId="4776DD04" w14:textId="706F4B50" w:rsidR="0046556E" w:rsidRPr="008447D4" w:rsidRDefault="00015B8A" w:rsidP="008447D4">
      <w:pPr>
        <w:spacing w:after="119" w:line="276" w:lineRule="auto"/>
        <w:ind w:left="22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PROCEDURY DOTYCZĄCE PRZESTRZEGANIA </w:t>
      </w:r>
      <w:r w:rsidR="00F80FC1" w:rsidRPr="008447D4">
        <w:rPr>
          <w:rFonts w:ascii="Arial" w:hAnsi="Arial" w:cs="Arial"/>
          <w:color w:val="0D0D0D" w:themeColor="text1" w:themeTint="F2"/>
        </w:rPr>
        <w:t xml:space="preserve">W LGD </w:t>
      </w:r>
      <w:r w:rsidRPr="008447D4">
        <w:rPr>
          <w:rFonts w:ascii="Arial" w:hAnsi="Arial" w:cs="Arial"/>
          <w:color w:val="0D0D0D" w:themeColor="text1" w:themeTint="F2"/>
        </w:rPr>
        <w:t>PRZEPISÓW UE W ZAKRESIE</w:t>
      </w:r>
      <w:r w:rsidR="008447D4">
        <w:rPr>
          <w:rFonts w:ascii="Arial" w:hAnsi="Arial" w:cs="Arial"/>
          <w:color w:val="0D0D0D" w:themeColor="text1" w:themeTint="F2"/>
        </w:rPr>
        <w:t xml:space="preserve"> </w:t>
      </w:r>
      <w:r w:rsidR="00033C6F" w:rsidRPr="008447D4">
        <w:rPr>
          <w:rFonts w:ascii="Arial" w:hAnsi="Arial" w:cs="Arial"/>
          <w:color w:val="0D0D0D" w:themeColor="text1" w:themeTint="F2"/>
        </w:rPr>
        <w:t xml:space="preserve">ZAPOBIEGANIA </w:t>
      </w:r>
      <w:r w:rsidRPr="008447D4">
        <w:rPr>
          <w:rFonts w:ascii="Arial" w:hAnsi="Arial" w:cs="Arial"/>
          <w:b/>
          <w:bCs/>
          <w:color w:val="0D0D0D" w:themeColor="text1" w:themeTint="F2"/>
        </w:rPr>
        <w:t>KONFLIKT</w:t>
      </w:r>
      <w:r w:rsidR="00033C6F" w:rsidRPr="008447D4">
        <w:rPr>
          <w:rFonts w:ascii="Arial" w:hAnsi="Arial" w:cs="Arial"/>
          <w:b/>
          <w:bCs/>
          <w:color w:val="0D0D0D" w:themeColor="text1" w:themeTint="F2"/>
        </w:rPr>
        <w:t>OWI</w:t>
      </w:r>
      <w:r w:rsidRPr="008447D4">
        <w:rPr>
          <w:rFonts w:ascii="Arial" w:hAnsi="Arial" w:cs="Arial"/>
          <w:b/>
          <w:bCs/>
          <w:color w:val="0D0D0D" w:themeColor="text1" w:themeTint="F2"/>
        </w:rPr>
        <w:t xml:space="preserve"> INTERES</w:t>
      </w:r>
      <w:r w:rsidR="009E3550" w:rsidRPr="008447D4">
        <w:rPr>
          <w:rFonts w:ascii="Arial" w:hAnsi="Arial" w:cs="Arial"/>
          <w:b/>
          <w:bCs/>
          <w:color w:val="0D0D0D" w:themeColor="text1" w:themeTint="F2"/>
        </w:rPr>
        <w:t>ÓW</w:t>
      </w:r>
      <w:r w:rsidRPr="008447D4">
        <w:rPr>
          <w:rFonts w:ascii="Arial" w:hAnsi="Arial" w:cs="Arial"/>
          <w:color w:val="0D0D0D" w:themeColor="text1" w:themeTint="F2"/>
        </w:rPr>
        <w:t xml:space="preserve"> NA ETAPIE OCENY</w:t>
      </w:r>
      <w:r w:rsidR="008B1AC6" w:rsidRPr="008447D4">
        <w:rPr>
          <w:rFonts w:ascii="Arial" w:hAnsi="Arial" w:cs="Arial"/>
          <w:color w:val="0D0D0D" w:themeColor="text1" w:themeTint="F2"/>
        </w:rPr>
        <w:t xml:space="preserve"> WNIOSK</w:t>
      </w:r>
      <w:r w:rsidR="00490818" w:rsidRPr="008447D4">
        <w:rPr>
          <w:rFonts w:ascii="Arial" w:hAnsi="Arial" w:cs="Arial"/>
          <w:color w:val="0D0D0D" w:themeColor="text1" w:themeTint="F2"/>
        </w:rPr>
        <w:t>Ó</w:t>
      </w:r>
      <w:r w:rsidR="008B1AC6" w:rsidRPr="008447D4">
        <w:rPr>
          <w:rFonts w:ascii="Arial" w:hAnsi="Arial" w:cs="Arial"/>
          <w:color w:val="0D0D0D" w:themeColor="text1" w:themeTint="F2"/>
        </w:rPr>
        <w:t>W I</w:t>
      </w:r>
      <w:r w:rsidR="00901ED2" w:rsidRPr="008447D4">
        <w:rPr>
          <w:rFonts w:ascii="Arial" w:hAnsi="Arial" w:cs="Arial"/>
          <w:color w:val="0D0D0D" w:themeColor="text1" w:themeTint="F2"/>
        </w:rPr>
        <w:t xml:space="preserve"> </w:t>
      </w:r>
      <w:r w:rsidRPr="008447D4">
        <w:rPr>
          <w:rFonts w:ascii="Arial" w:hAnsi="Arial" w:cs="Arial"/>
          <w:color w:val="0D0D0D" w:themeColor="text1" w:themeTint="F2"/>
        </w:rPr>
        <w:t>WYBORU</w:t>
      </w:r>
      <w:r w:rsidR="008B1AC6" w:rsidRPr="008447D4">
        <w:rPr>
          <w:rFonts w:ascii="Arial" w:hAnsi="Arial" w:cs="Arial"/>
          <w:color w:val="0D0D0D" w:themeColor="text1" w:themeTint="F2"/>
        </w:rPr>
        <w:t xml:space="preserve"> GRANTOBIORCÓW</w:t>
      </w:r>
      <w:r w:rsidRPr="008447D4">
        <w:rPr>
          <w:rFonts w:ascii="Arial" w:hAnsi="Arial" w:cs="Arial"/>
          <w:color w:val="0D0D0D" w:themeColor="text1" w:themeTint="F2"/>
        </w:rPr>
        <w:t>, ROZLICZANIA ORAZ KONTROLI PROJEKT</w:t>
      </w:r>
      <w:r w:rsidR="00443C16" w:rsidRPr="008447D4">
        <w:rPr>
          <w:rFonts w:ascii="Arial" w:hAnsi="Arial" w:cs="Arial"/>
          <w:color w:val="0D0D0D" w:themeColor="text1" w:themeTint="F2"/>
        </w:rPr>
        <w:t>Ó</w:t>
      </w:r>
      <w:r w:rsidR="00200C2F">
        <w:rPr>
          <w:rFonts w:ascii="Arial" w:hAnsi="Arial" w:cs="Arial"/>
          <w:color w:val="0D0D0D" w:themeColor="text1" w:themeTint="F2"/>
        </w:rPr>
        <w:t>W</w:t>
      </w:r>
      <w:r w:rsidRPr="008447D4">
        <w:rPr>
          <w:rFonts w:ascii="Arial" w:hAnsi="Arial" w:cs="Arial"/>
          <w:color w:val="0D0D0D" w:themeColor="text1" w:themeTint="F2"/>
        </w:rPr>
        <w:t xml:space="preserve"> OBJĘT</w:t>
      </w:r>
      <w:r w:rsidR="00443C16" w:rsidRPr="008447D4">
        <w:rPr>
          <w:rFonts w:ascii="Arial" w:hAnsi="Arial" w:cs="Arial"/>
          <w:color w:val="0D0D0D" w:themeColor="text1" w:themeTint="F2"/>
        </w:rPr>
        <w:t>YCH</w:t>
      </w:r>
      <w:r w:rsidRPr="008447D4">
        <w:rPr>
          <w:rFonts w:ascii="Arial" w:hAnsi="Arial" w:cs="Arial"/>
          <w:color w:val="0D0D0D" w:themeColor="text1" w:themeTint="F2"/>
        </w:rPr>
        <w:t xml:space="preserve"> GRANTEM</w:t>
      </w:r>
    </w:p>
    <w:p w14:paraId="5D315C8B" w14:textId="5C4F939B" w:rsidR="00443C16" w:rsidRPr="008447D4" w:rsidRDefault="00443C16" w:rsidP="008447D4">
      <w:pPr>
        <w:spacing w:after="119" w:line="276" w:lineRule="auto"/>
        <w:ind w:left="22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w ramach realizowanych przez Lokalną Grupę Działania „Vistula-Terra </w:t>
      </w:r>
      <w:proofErr w:type="spellStart"/>
      <w:r w:rsidRPr="008447D4">
        <w:rPr>
          <w:rFonts w:ascii="Arial" w:hAnsi="Arial" w:cs="Arial"/>
          <w:color w:val="0D0D0D" w:themeColor="text1" w:themeTint="F2"/>
        </w:rPr>
        <w:t>Culmensis</w:t>
      </w:r>
      <w:proofErr w:type="spellEnd"/>
      <w:r w:rsidRPr="008447D4">
        <w:rPr>
          <w:rFonts w:ascii="Arial" w:hAnsi="Arial" w:cs="Arial"/>
          <w:color w:val="0D0D0D" w:themeColor="text1" w:themeTint="F2"/>
        </w:rPr>
        <w:t>-Rozwój przez Tradycję” projektów grantowych współfinansowanych z Europejskiego Funduszu Społecznego Plus w ramach Priorytetu 7 Fundusze Europejskie na Rozwój Lokalny:</w:t>
      </w:r>
    </w:p>
    <w:p w14:paraId="49B819A9" w14:textId="77777777" w:rsidR="00443C16" w:rsidRPr="008447D4" w:rsidRDefault="00443C16" w:rsidP="008447D4">
      <w:pPr>
        <w:spacing w:after="119" w:line="276" w:lineRule="auto"/>
        <w:ind w:left="22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Działania 07.01 Przełamywanie stereotypów związanych z płcią programu Fundusze Europejskie dla Kujaw i Pomorza 2021-2027</w:t>
      </w:r>
    </w:p>
    <w:p w14:paraId="36BD4814" w14:textId="77777777" w:rsidR="00443C16" w:rsidRPr="008447D4" w:rsidRDefault="00443C16" w:rsidP="008447D4">
      <w:pPr>
        <w:spacing w:after="119" w:line="276" w:lineRule="auto"/>
        <w:ind w:left="22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Działania 07.02 Wsparcie dzieci i młodzieży poza edukacją formalną programu Fundusze Europejskie dla Kujaw i Pomorza 2021-2027</w:t>
      </w:r>
    </w:p>
    <w:p w14:paraId="424DB303" w14:textId="3562914F" w:rsidR="00A66B58" w:rsidRPr="008447D4" w:rsidRDefault="00443C16" w:rsidP="008447D4">
      <w:pPr>
        <w:spacing w:after="119" w:line="276" w:lineRule="auto"/>
        <w:ind w:left="22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Działania 07.04 Wspieranie integracji społecznej programu Fundusze Europejskie dla Kujaw i Pomorza 2021-2027;</w:t>
      </w:r>
      <w:r w:rsidR="003D1382" w:rsidRPr="008447D4">
        <w:rPr>
          <w:rFonts w:ascii="Arial" w:hAnsi="Arial" w:cs="Arial"/>
          <w:color w:val="0D0D0D" w:themeColor="text1" w:themeTint="F2"/>
        </w:rPr>
        <w:br/>
      </w:r>
      <w:r w:rsidRPr="008447D4">
        <w:rPr>
          <w:rFonts w:ascii="Arial" w:hAnsi="Arial" w:cs="Arial"/>
          <w:color w:val="0D0D0D" w:themeColor="text1" w:themeTint="F2"/>
        </w:rPr>
        <w:t>w związku z realizacją strategii rozwoju lokalnego kierowanego przez społeczność (umowa nr 00014.UM02.6572.20014.2023 z dnia 12 grudnia 2023 r.)</w:t>
      </w:r>
    </w:p>
    <w:p w14:paraId="63FD2F15" w14:textId="74E8FB8C" w:rsidR="00301A8F" w:rsidRPr="008447D4" w:rsidRDefault="00301A8F" w:rsidP="008447D4">
      <w:pPr>
        <w:spacing w:after="119" w:line="276" w:lineRule="auto"/>
        <w:ind w:left="22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br w:type="page"/>
      </w:r>
    </w:p>
    <w:p w14:paraId="52C043AA" w14:textId="636FD768" w:rsidR="00301A8F" w:rsidRPr="008447D4" w:rsidRDefault="00520D92" w:rsidP="008447D4">
      <w:pPr>
        <w:spacing w:line="276" w:lineRule="auto"/>
        <w:rPr>
          <w:rFonts w:ascii="Arial" w:hAnsi="Arial" w:cs="Arial"/>
          <w:b/>
          <w:bCs/>
          <w:color w:val="0D0D0D" w:themeColor="text1" w:themeTint="F2"/>
        </w:rPr>
      </w:pPr>
      <w:r w:rsidRPr="008447D4">
        <w:rPr>
          <w:rFonts w:ascii="Arial" w:hAnsi="Arial" w:cs="Arial"/>
          <w:b/>
          <w:bCs/>
          <w:color w:val="0D0D0D" w:themeColor="text1" w:themeTint="F2"/>
        </w:rPr>
        <w:lastRenderedPageBreak/>
        <w:t>SPIS TREŚCI</w:t>
      </w:r>
    </w:p>
    <w:p w14:paraId="6A699A98" w14:textId="0EC284A8" w:rsidR="00566109" w:rsidRPr="008447D4" w:rsidRDefault="007B11AE" w:rsidP="008447D4">
      <w:pPr>
        <w:pStyle w:val="Spistreci1"/>
        <w:spacing w:line="276" w:lineRule="auto"/>
        <w:rPr>
          <w:rFonts w:eastAsiaTheme="minorEastAsia" w:cs="Arial"/>
          <w:noProof/>
          <w:color w:val="0D0D0D" w:themeColor="text1" w:themeTint="F2"/>
          <w:sz w:val="22"/>
        </w:rPr>
      </w:pPr>
      <w:r w:rsidRPr="008447D4">
        <w:rPr>
          <w:rFonts w:cs="Arial"/>
          <w:color w:val="0D0D0D" w:themeColor="text1" w:themeTint="F2"/>
          <w:sz w:val="22"/>
        </w:rPr>
        <w:fldChar w:fldCharType="begin"/>
      </w:r>
      <w:r w:rsidRPr="008447D4">
        <w:rPr>
          <w:rFonts w:cs="Arial"/>
          <w:color w:val="0D0D0D" w:themeColor="text1" w:themeTint="F2"/>
          <w:sz w:val="22"/>
        </w:rPr>
        <w:instrText xml:space="preserve"> TOC \o "1-2" \h \z \u </w:instrText>
      </w:r>
      <w:r w:rsidRPr="008447D4">
        <w:rPr>
          <w:rFonts w:cs="Arial"/>
          <w:color w:val="0D0D0D" w:themeColor="text1" w:themeTint="F2"/>
          <w:sz w:val="22"/>
        </w:rPr>
        <w:fldChar w:fldCharType="separate"/>
      </w:r>
      <w:hyperlink w:anchor="_Toc175308956" w:history="1">
        <w:r w:rsidR="00566109" w:rsidRPr="008447D4">
          <w:rPr>
            <w:rStyle w:val="Hipercze"/>
            <w:rFonts w:cs="Arial"/>
            <w:noProof/>
            <w:color w:val="0D0D0D" w:themeColor="text1" w:themeTint="F2"/>
            <w:sz w:val="22"/>
          </w:rPr>
          <w:t>I. KONFLIKT INTERESÓW</w:t>
        </w:r>
        <w:r w:rsidR="00566109" w:rsidRPr="008447D4">
          <w:rPr>
            <w:rFonts w:cs="Arial"/>
            <w:noProof/>
            <w:webHidden/>
            <w:color w:val="0D0D0D" w:themeColor="text1" w:themeTint="F2"/>
            <w:sz w:val="22"/>
          </w:rPr>
          <w:tab/>
        </w:r>
        <w:r w:rsidR="00566109"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begin"/>
        </w:r>
        <w:r w:rsidR="00566109" w:rsidRPr="008447D4">
          <w:rPr>
            <w:rFonts w:cs="Arial"/>
            <w:noProof/>
            <w:webHidden/>
            <w:color w:val="0D0D0D" w:themeColor="text1" w:themeTint="F2"/>
            <w:sz w:val="22"/>
          </w:rPr>
          <w:instrText xml:space="preserve"> PAGEREF _Toc175308956 \h </w:instrText>
        </w:r>
        <w:r w:rsidR="00566109" w:rsidRPr="008447D4">
          <w:rPr>
            <w:rFonts w:cs="Arial"/>
            <w:noProof/>
            <w:webHidden/>
            <w:color w:val="0D0D0D" w:themeColor="text1" w:themeTint="F2"/>
            <w:sz w:val="22"/>
          </w:rPr>
        </w:r>
        <w:r w:rsidR="00566109"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noProof/>
            <w:webHidden/>
            <w:color w:val="0D0D0D" w:themeColor="text1" w:themeTint="F2"/>
            <w:sz w:val="22"/>
          </w:rPr>
          <w:t>3</w:t>
        </w:r>
        <w:r w:rsidR="00566109"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end"/>
        </w:r>
      </w:hyperlink>
    </w:p>
    <w:p w14:paraId="705CB586" w14:textId="62A0754D" w:rsidR="00566109" w:rsidRPr="008447D4" w:rsidRDefault="00566109" w:rsidP="008447D4">
      <w:pPr>
        <w:pStyle w:val="Spistreci1"/>
        <w:spacing w:line="276" w:lineRule="auto"/>
        <w:rPr>
          <w:rFonts w:eastAsiaTheme="minorEastAsia" w:cs="Arial"/>
          <w:noProof/>
          <w:color w:val="0D0D0D" w:themeColor="text1" w:themeTint="F2"/>
          <w:sz w:val="22"/>
        </w:rPr>
      </w:pPr>
      <w:hyperlink w:anchor="_Toc175308957" w:history="1">
        <w:r w:rsidRPr="008447D4">
          <w:rPr>
            <w:rStyle w:val="Hipercze"/>
            <w:rFonts w:cs="Arial"/>
            <w:noProof/>
            <w:color w:val="0D0D0D" w:themeColor="text1" w:themeTint="F2"/>
            <w:sz w:val="22"/>
          </w:rPr>
          <w:t>II. RODZAJE KONFLIKTU INTERESÓW</w: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instrText xml:space="preserve"> PAGEREF _Toc175308957 \h </w:instrTex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noProof/>
            <w:webHidden/>
            <w:color w:val="0D0D0D" w:themeColor="text1" w:themeTint="F2"/>
            <w:sz w:val="22"/>
          </w:rPr>
          <w:t>4</w: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end"/>
        </w:r>
      </w:hyperlink>
    </w:p>
    <w:p w14:paraId="2FACBCA2" w14:textId="487A9328" w:rsidR="00566109" w:rsidRPr="008447D4" w:rsidRDefault="00566109" w:rsidP="008447D4">
      <w:pPr>
        <w:pStyle w:val="Spistreci1"/>
        <w:spacing w:line="276" w:lineRule="auto"/>
        <w:rPr>
          <w:rFonts w:eastAsiaTheme="minorEastAsia" w:cs="Arial"/>
          <w:noProof/>
          <w:color w:val="0D0D0D" w:themeColor="text1" w:themeTint="F2"/>
          <w:sz w:val="22"/>
        </w:rPr>
      </w:pPr>
      <w:hyperlink w:anchor="_Toc175308958" w:history="1">
        <w:r w:rsidRPr="008447D4">
          <w:rPr>
            <w:rStyle w:val="Hipercze"/>
            <w:rFonts w:cs="Arial"/>
            <w:noProof/>
            <w:color w:val="0D0D0D" w:themeColor="text1" w:themeTint="F2"/>
            <w:sz w:val="22"/>
          </w:rPr>
          <w:t>III. PRZYKŁADY POWIĄZAŃ W LGD, KTÓRE MOGĄ WYSTĄPIĆ NA ETAPIE OCENY WNIOSKÓW I WYBORU GRANTOBIORCÓW I SĄ KONFLIKTEM INTERESÓW</w: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instrText xml:space="preserve"> PAGEREF _Toc175308958 \h </w:instrTex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noProof/>
            <w:webHidden/>
            <w:color w:val="0D0D0D" w:themeColor="text1" w:themeTint="F2"/>
            <w:sz w:val="22"/>
          </w:rPr>
          <w:t>4</w: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end"/>
        </w:r>
      </w:hyperlink>
    </w:p>
    <w:p w14:paraId="10CD5C82" w14:textId="533A94FD" w:rsidR="00566109" w:rsidRPr="008447D4" w:rsidRDefault="00566109" w:rsidP="008447D4">
      <w:pPr>
        <w:pStyle w:val="Spistreci1"/>
        <w:spacing w:line="276" w:lineRule="auto"/>
        <w:rPr>
          <w:rFonts w:eastAsiaTheme="minorEastAsia" w:cs="Arial"/>
          <w:noProof/>
          <w:color w:val="0D0D0D" w:themeColor="text1" w:themeTint="F2"/>
          <w:sz w:val="22"/>
        </w:rPr>
      </w:pPr>
      <w:hyperlink w:anchor="_Toc175308959" w:history="1">
        <w:r w:rsidRPr="008447D4">
          <w:rPr>
            <w:rStyle w:val="Hipercze"/>
            <w:rFonts w:cs="Arial"/>
            <w:noProof/>
            <w:color w:val="0D0D0D" w:themeColor="text1" w:themeTint="F2"/>
            <w:sz w:val="22"/>
          </w:rPr>
          <w:t>IV. PRZYKŁADY POWIĄZAŃ W LGD, KTÓRE MOGĄ WYSTĄPIĆ NA ETAPIE OCENY WNIOSKÓW I WYBORU GRANTOBIORCÓW I NIE SĄ KONFLIKTEM INTERESÓW</w: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instrText xml:space="preserve"> PAGEREF _Toc175308959 \h </w:instrTex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noProof/>
            <w:webHidden/>
            <w:color w:val="0D0D0D" w:themeColor="text1" w:themeTint="F2"/>
            <w:sz w:val="22"/>
          </w:rPr>
          <w:t>6</w: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end"/>
        </w:r>
      </w:hyperlink>
    </w:p>
    <w:p w14:paraId="3162AFE9" w14:textId="0D15FCAA" w:rsidR="00566109" w:rsidRPr="008447D4" w:rsidRDefault="00566109" w:rsidP="008447D4">
      <w:pPr>
        <w:pStyle w:val="Spistreci1"/>
        <w:spacing w:line="276" w:lineRule="auto"/>
        <w:rPr>
          <w:rFonts w:eastAsiaTheme="minorEastAsia" w:cs="Arial"/>
          <w:noProof/>
          <w:color w:val="0D0D0D" w:themeColor="text1" w:themeTint="F2"/>
          <w:sz w:val="22"/>
        </w:rPr>
      </w:pPr>
      <w:hyperlink w:anchor="_Toc175308960" w:history="1">
        <w:r w:rsidRPr="008447D4">
          <w:rPr>
            <w:rStyle w:val="Hipercze"/>
            <w:rFonts w:cs="Arial"/>
            <w:noProof/>
            <w:color w:val="0D0D0D" w:themeColor="text1" w:themeTint="F2"/>
            <w:sz w:val="22"/>
          </w:rPr>
          <w:t>V. ZAPOBIEGANIE KONFLIKTOWI INTERESÓW</w: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instrText xml:space="preserve"> PAGEREF _Toc175308960 \h </w:instrTex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noProof/>
            <w:webHidden/>
            <w:color w:val="0D0D0D" w:themeColor="text1" w:themeTint="F2"/>
            <w:sz w:val="22"/>
          </w:rPr>
          <w:t>6</w: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end"/>
        </w:r>
      </w:hyperlink>
    </w:p>
    <w:p w14:paraId="32033877" w14:textId="25C35D8F" w:rsidR="00566109" w:rsidRPr="008447D4" w:rsidRDefault="00566109" w:rsidP="008447D4">
      <w:pPr>
        <w:pStyle w:val="Spistreci2"/>
        <w:spacing w:line="276" w:lineRule="auto"/>
        <w:rPr>
          <w:rFonts w:eastAsiaTheme="minorEastAsia" w:cs="Arial"/>
          <w:color w:val="0D0D0D" w:themeColor="text1" w:themeTint="F2"/>
          <w:sz w:val="22"/>
        </w:rPr>
      </w:pPr>
      <w:hyperlink w:anchor="_Toc175308961" w:history="1">
        <w:r w:rsidRPr="008447D4">
          <w:rPr>
            <w:rStyle w:val="Hipercze"/>
            <w:rFonts w:cs="Arial"/>
            <w:color w:val="0D0D0D" w:themeColor="text1" w:themeTint="F2"/>
            <w:sz w:val="22"/>
          </w:rPr>
          <w:t>V.1 ZAPOBIEGANIE KONFLIKTOWI INTERESÓW NA ETAPIE WERYFIKACJI WSTĘPNEJ WNIOSKU</w:t>
        </w:r>
        <w:r w:rsidRPr="008447D4">
          <w:rPr>
            <w:rFonts w:cs="Arial"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webHidden/>
            <w:color w:val="0D0D0D" w:themeColor="text1" w:themeTint="F2"/>
            <w:sz w:val="22"/>
          </w:rPr>
          <w:instrText xml:space="preserve"> PAGEREF _Toc175308961 \h </w:instrText>
        </w:r>
        <w:r w:rsidRPr="008447D4">
          <w:rPr>
            <w:rFonts w:cs="Arial"/>
            <w:webHidden/>
            <w:color w:val="0D0D0D" w:themeColor="text1" w:themeTint="F2"/>
            <w:sz w:val="22"/>
          </w:rPr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webHidden/>
            <w:color w:val="0D0D0D" w:themeColor="text1" w:themeTint="F2"/>
            <w:sz w:val="22"/>
          </w:rPr>
          <w:t>8</w:t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end"/>
        </w:r>
      </w:hyperlink>
    </w:p>
    <w:p w14:paraId="4099F743" w14:textId="5138F26F" w:rsidR="00566109" w:rsidRPr="008447D4" w:rsidRDefault="00566109" w:rsidP="008447D4">
      <w:pPr>
        <w:pStyle w:val="Spistreci2"/>
        <w:spacing w:line="276" w:lineRule="auto"/>
        <w:rPr>
          <w:rFonts w:eastAsiaTheme="minorEastAsia" w:cs="Arial"/>
          <w:color w:val="0D0D0D" w:themeColor="text1" w:themeTint="F2"/>
          <w:sz w:val="22"/>
        </w:rPr>
      </w:pPr>
      <w:hyperlink w:anchor="_Toc175308962" w:history="1">
        <w:r w:rsidRPr="008447D4">
          <w:rPr>
            <w:rStyle w:val="Hipercze"/>
            <w:rFonts w:eastAsia="Calibri" w:cs="Arial"/>
            <w:color w:val="0D0D0D" w:themeColor="text1" w:themeTint="F2"/>
            <w:sz w:val="22"/>
          </w:rPr>
          <w:t>V.2 ZAPOBIEGANIE KONFLIKTOWI INTERESÓW NA ETAPIE OCENY WNIOSKÓW I WYBORU GRANTOBIORCÓW</w:t>
        </w:r>
        <w:r w:rsidRPr="008447D4">
          <w:rPr>
            <w:rFonts w:cs="Arial"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webHidden/>
            <w:color w:val="0D0D0D" w:themeColor="text1" w:themeTint="F2"/>
            <w:sz w:val="22"/>
          </w:rPr>
          <w:instrText xml:space="preserve"> PAGEREF _Toc175308962 \h </w:instrText>
        </w:r>
        <w:r w:rsidRPr="008447D4">
          <w:rPr>
            <w:rFonts w:cs="Arial"/>
            <w:webHidden/>
            <w:color w:val="0D0D0D" w:themeColor="text1" w:themeTint="F2"/>
            <w:sz w:val="22"/>
          </w:rPr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webHidden/>
            <w:color w:val="0D0D0D" w:themeColor="text1" w:themeTint="F2"/>
            <w:sz w:val="22"/>
          </w:rPr>
          <w:t>10</w:t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end"/>
        </w:r>
      </w:hyperlink>
    </w:p>
    <w:p w14:paraId="6DAF8A7F" w14:textId="361ACDB4" w:rsidR="00566109" w:rsidRPr="008447D4" w:rsidRDefault="00566109" w:rsidP="008447D4">
      <w:pPr>
        <w:pStyle w:val="Spistreci2"/>
        <w:spacing w:line="276" w:lineRule="auto"/>
        <w:rPr>
          <w:rFonts w:eastAsiaTheme="minorEastAsia" w:cs="Arial"/>
          <w:color w:val="0D0D0D" w:themeColor="text1" w:themeTint="F2"/>
          <w:sz w:val="22"/>
        </w:rPr>
      </w:pPr>
      <w:hyperlink w:anchor="_Toc175308963" w:history="1">
        <w:r w:rsidRPr="008447D4">
          <w:rPr>
            <w:rStyle w:val="Hipercze"/>
            <w:rFonts w:eastAsia="Calibri" w:cs="Arial"/>
            <w:color w:val="0D0D0D" w:themeColor="text1" w:themeTint="F2"/>
            <w:sz w:val="22"/>
          </w:rPr>
          <w:t>V.3 ZAPOBIEGANIE KONFLIKTOWI INTERESÓW NA ETAPIE WNIOSKU O PŁATNOŚĆ</w:t>
        </w:r>
        <w:r w:rsidRPr="008447D4">
          <w:rPr>
            <w:rFonts w:cs="Arial"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webHidden/>
            <w:color w:val="0D0D0D" w:themeColor="text1" w:themeTint="F2"/>
            <w:sz w:val="22"/>
          </w:rPr>
          <w:instrText xml:space="preserve"> PAGEREF _Toc175308963 \h </w:instrText>
        </w:r>
        <w:r w:rsidRPr="008447D4">
          <w:rPr>
            <w:rFonts w:cs="Arial"/>
            <w:webHidden/>
            <w:color w:val="0D0D0D" w:themeColor="text1" w:themeTint="F2"/>
            <w:sz w:val="22"/>
          </w:rPr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webHidden/>
            <w:color w:val="0D0D0D" w:themeColor="text1" w:themeTint="F2"/>
            <w:sz w:val="22"/>
          </w:rPr>
          <w:t>12</w:t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end"/>
        </w:r>
      </w:hyperlink>
    </w:p>
    <w:p w14:paraId="02611D15" w14:textId="1799D840" w:rsidR="00566109" w:rsidRPr="008447D4" w:rsidRDefault="00566109" w:rsidP="008447D4">
      <w:pPr>
        <w:pStyle w:val="Spistreci2"/>
        <w:spacing w:line="276" w:lineRule="auto"/>
        <w:rPr>
          <w:rFonts w:eastAsiaTheme="minorEastAsia" w:cs="Arial"/>
          <w:color w:val="0D0D0D" w:themeColor="text1" w:themeTint="F2"/>
          <w:sz w:val="22"/>
        </w:rPr>
      </w:pPr>
      <w:hyperlink w:anchor="_Toc175308964" w:history="1">
        <w:r w:rsidRPr="008447D4">
          <w:rPr>
            <w:rStyle w:val="Hipercze"/>
            <w:rFonts w:cs="Arial"/>
            <w:color w:val="0D0D0D" w:themeColor="text1" w:themeTint="F2"/>
            <w:sz w:val="22"/>
          </w:rPr>
          <w:t>V.4 ZAPOBIEGANIE KONFLIKTOWI INTERESÓW NA ETAPIE KONTROLI</w:t>
        </w:r>
        <w:r w:rsidRPr="008447D4">
          <w:rPr>
            <w:rFonts w:cs="Arial"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webHidden/>
            <w:color w:val="0D0D0D" w:themeColor="text1" w:themeTint="F2"/>
            <w:sz w:val="22"/>
          </w:rPr>
          <w:instrText xml:space="preserve"> PAGEREF _Toc175308964 \h </w:instrText>
        </w:r>
        <w:r w:rsidRPr="008447D4">
          <w:rPr>
            <w:rFonts w:cs="Arial"/>
            <w:webHidden/>
            <w:color w:val="0D0D0D" w:themeColor="text1" w:themeTint="F2"/>
            <w:sz w:val="22"/>
          </w:rPr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webHidden/>
            <w:color w:val="0D0D0D" w:themeColor="text1" w:themeTint="F2"/>
            <w:sz w:val="22"/>
          </w:rPr>
          <w:t>15</w:t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end"/>
        </w:r>
      </w:hyperlink>
    </w:p>
    <w:p w14:paraId="62A55451" w14:textId="04D972BF" w:rsidR="00566109" w:rsidRPr="008447D4" w:rsidRDefault="00566109" w:rsidP="008447D4">
      <w:pPr>
        <w:pStyle w:val="Spistreci1"/>
        <w:spacing w:line="276" w:lineRule="auto"/>
        <w:rPr>
          <w:rFonts w:eastAsiaTheme="minorEastAsia" w:cs="Arial"/>
          <w:noProof/>
          <w:color w:val="0D0D0D" w:themeColor="text1" w:themeTint="F2"/>
          <w:sz w:val="22"/>
        </w:rPr>
      </w:pPr>
      <w:hyperlink w:anchor="_Toc175308965" w:history="1">
        <w:r w:rsidRPr="008447D4">
          <w:rPr>
            <w:rStyle w:val="Hipercze"/>
            <w:rFonts w:cs="Arial"/>
            <w:noProof/>
            <w:color w:val="0D0D0D" w:themeColor="text1" w:themeTint="F2"/>
            <w:sz w:val="22"/>
          </w:rPr>
          <w:t>VI. ZAŁĄCZNIKI</w: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instrText xml:space="preserve"> PAGEREF _Toc175308965 \h </w:instrTex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noProof/>
            <w:webHidden/>
            <w:color w:val="0D0D0D" w:themeColor="text1" w:themeTint="F2"/>
            <w:sz w:val="22"/>
          </w:rPr>
          <w:t>18</w:t>
        </w:r>
        <w:r w:rsidRPr="008447D4">
          <w:rPr>
            <w:rFonts w:cs="Arial"/>
            <w:noProof/>
            <w:webHidden/>
            <w:color w:val="0D0D0D" w:themeColor="text1" w:themeTint="F2"/>
            <w:sz w:val="22"/>
          </w:rPr>
          <w:fldChar w:fldCharType="end"/>
        </w:r>
      </w:hyperlink>
    </w:p>
    <w:p w14:paraId="7BA08F47" w14:textId="02832D7A" w:rsidR="00566109" w:rsidRPr="008447D4" w:rsidRDefault="00566109" w:rsidP="008447D4">
      <w:pPr>
        <w:pStyle w:val="Spistreci2"/>
        <w:spacing w:line="276" w:lineRule="auto"/>
        <w:rPr>
          <w:rFonts w:eastAsiaTheme="minorEastAsia" w:cs="Arial"/>
          <w:color w:val="0D0D0D" w:themeColor="text1" w:themeTint="F2"/>
          <w:sz w:val="22"/>
        </w:rPr>
      </w:pPr>
      <w:hyperlink w:anchor="_Toc175308966" w:history="1">
        <w:r w:rsidRPr="008447D4">
          <w:rPr>
            <w:rStyle w:val="Hipercze"/>
            <w:rFonts w:cs="Arial"/>
            <w:color w:val="0D0D0D" w:themeColor="text1" w:themeTint="F2"/>
            <w:sz w:val="22"/>
          </w:rPr>
          <w:t>VI.1 OŚWIADCZENIE O BEZSTRONNOŚCI I POUFNOŚCI CZŁONKA RADY LGD</w:t>
        </w:r>
        <w:r w:rsidRPr="008447D4">
          <w:rPr>
            <w:rFonts w:cs="Arial"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webHidden/>
            <w:color w:val="0D0D0D" w:themeColor="text1" w:themeTint="F2"/>
            <w:sz w:val="22"/>
          </w:rPr>
          <w:instrText xml:space="preserve"> PAGEREF _Toc175308966 \h </w:instrText>
        </w:r>
        <w:r w:rsidRPr="008447D4">
          <w:rPr>
            <w:rFonts w:cs="Arial"/>
            <w:webHidden/>
            <w:color w:val="0D0D0D" w:themeColor="text1" w:themeTint="F2"/>
            <w:sz w:val="22"/>
          </w:rPr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webHidden/>
            <w:color w:val="0D0D0D" w:themeColor="text1" w:themeTint="F2"/>
            <w:sz w:val="22"/>
          </w:rPr>
          <w:t>18</w:t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end"/>
        </w:r>
      </w:hyperlink>
    </w:p>
    <w:p w14:paraId="59A57E31" w14:textId="72A6AAA0" w:rsidR="00566109" w:rsidRPr="008447D4" w:rsidRDefault="00566109" w:rsidP="008447D4">
      <w:pPr>
        <w:pStyle w:val="Spistreci2"/>
        <w:spacing w:line="276" w:lineRule="auto"/>
        <w:rPr>
          <w:rFonts w:eastAsiaTheme="minorEastAsia" w:cs="Arial"/>
          <w:color w:val="0D0D0D" w:themeColor="text1" w:themeTint="F2"/>
          <w:sz w:val="22"/>
        </w:rPr>
      </w:pPr>
      <w:hyperlink w:anchor="_Toc175308967" w:history="1">
        <w:r w:rsidRPr="008447D4">
          <w:rPr>
            <w:rStyle w:val="Hipercze"/>
            <w:rFonts w:cs="Arial"/>
            <w:color w:val="0D0D0D" w:themeColor="text1" w:themeTint="F2"/>
            <w:sz w:val="22"/>
          </w:rPr>
          <w:t>VI.2 OŚWIADCZENIE O BEZSTRONNOŚCI I POUFNOŚCI PRACOWNIKA BIURA LGD</w:t>
        </w:r>
        <w:r w:rsidRPr="008447D4">
          <w:rPr>
            <w:rFonts w:cs="Arial"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webHidden/>
            <w:color w:val="0D0D0D" w:themeColor="text1" w:themeTint="F2"/>
            <w:sz w:val="22"/>
          </w:rPr>
          <w:instrText xml:space="preserve"> PAGEREF _Toc175308967 \h </w:instrText>
        </w:r>
        <w:r w:rsidRPr="008447D4">
          <w:rPr>
            <w:rFonts w:cs="Arial"/>
            <w:webHidden/>
            <w:color w:val="0D0D0D" w:themeColor="text1" w:themeTint="F2"/>
            <w:sz w:val="22"/>
          </w:rPr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webHidden/>
            <w:color w:val="0D0D0D" w:themeColor="text1" w:themeTint="F2"/>
            <w:sz w:val="22"/>
          </w:rPr>
          <w:t>20</w:t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end"/>
        </w:r>
      </w:hyperlink>
    </w:p>
    <w:p w14:paraId="3CE7111E" w14:textId="5ABCB75D" w:rsidR="00566109" w:rsidRPr="008447D4" w:rsidRDefault="00566109" w:rsidP="008447D4">
      <w:pPr>
        <w:pStyle w:val="Spistreci2"/>
        <w:spacing w:line="276" w:lineRule="auto"/>
        <w:rPr>
          <w:rFonts w:eastAsiaTheme="minorEastAsia" w:cs="Arial"/>
          <w:color w:val="0D0D0D" w:themeColor="text1" w:themeTint="F2"/>
          <w:sz w:val="22"/>
        </w:rPr>
      </w:pPr>
      <w:hyperlink w:anchor="_Toc175308968" w:history="1">
        <w:r w:rsidRPr="008447D4">
          <w:rPr>
            <w:rStyle w:val="Hipercze"/>
            <w:rFonts w:cs="Arial"/>
            <w:color w:val="0D0D0D" w:themeColor="text1" w:themeTint="F2"/>
            <w:sz w:val="22"/>
          </w:rPr>
          <w:t>VI.3 OŚWIADCZENIE O BEZSTRONNOŚCI CZŁONKA RADY LGD SKŁADANE WOBEC WPŁYNIĘCIA INFORMACJI O BRAKU BEZSTRONNOŚCI W ODNIESIENIU DO WNIOSKU/GRANTOBIORCY</w:t>
        </w:r>
        <w:r w:rsidRPr="008447D4">
          <w:rPr>
            <w:rFonts w:cs="Arial"/>
            <w:webHidden/>
            <w:color w:val="0D0D0D" w:themeColor="text1" w:themeTint="F2"/>
            <w:sz w:val="22"/>
          </w:rPr>
          <w:tab/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begin"/>
        </w:r>
        <w:r w:rsidRPr="008447D4">
          <w:rPr>
            <w:rFonts w:cs="Arial"/>
            <w:webHidden/>
            <w:color w:val="0D0D0D" w:themeColor="text1" w:themeTint="F2"/>
            <w:sz w:val="22"/>
          </w:rPr>
          <w:instrText xml:space="preserve"> PAGEREF _Toc175308968 \h </w:instrText>
        </w:r>
        <w:r w:rsidRPr="008447D4">
          <w:rPr>
            <w:rFonts w:cs="Arial"/>
            <w:webHidden/>
            <w:color w:val="0D0D0D" w:themeColor="text1" w:themeTint="F2"/>
            <w:sz w:val="22"/>
          </w:rPr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separate"/>
        </w:r>
        <w:r w:rsidR="00034625" w:rsidRPr="008447D4">
          <w:rPr>
            <w:rFonts w:cs="Arial"/>
            <w:webHidden/>
            <w:color w:val="0D0D0D" w:themeColor="text1" w:themeTint="F2"/>
            <w:sz w:val="22"/>
          </w:rPr>
          <w:t>23</w:t>
        </w:r>
        <w:r w:rsidRPr="008447D4">
          <w:rPr>
            <w:rFonts w:cs="Arial"/>
            <w:webHidden/>
            <w:color w:val="0D0D0D" w:themeColor="text1" w:themeTint="F2"/>
            <w:sz w:val="22"/>
          </w:rPr>
          <w:fldChar w:fldCharType="end"/>
        </w:r>
      </w:hyperlink>
    </w:p>
    <w:p w14:paraId="3C43F300" w14:textId="07887448" w:rsidR="00DD2EA0" w:rsidRPr="008447D4" w:rsidRDefault="007B11AE" w:rsidP="008447D4">
      <w:pPr>
        <w:spacing w:line="276" w:lineRule="auto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fldChar w:fldCharType="end"/>
      </w:r>
    </w:p>
    <w:p w14:paraId="18A5EB33" w14:textId="77777777" w:rsidR="00DD2EA0" w:rsidRPr="008447D4" w:rsidRDefault="00DD2EA0" w:rsidP="008447D4">
      <w:pPr>
        <w:pStyle w:val="Nagwek1"/>
        <w:spacing w:after="120" w:line="276" w:lineRule="auto"/>
        <w:rPr>
          <w:rFonts w:cs="Arial"/>
          <w:color w:val="0D0D0D" w:themeColor="text1" w:themeTint="F2"/>
          <w:sz w:val="22"/>
        </w:rPr>
      </w:pPr>
      <w:r w:rsidRPr="008447D4">
        <w:rPr>
          <w:rFonts w:cs="Arial"/>
          <w:color w:val="0D0D0D" w:themeColor="text1" w:themeTint="F2"/>
          <w:sz w:val="22"/>
        </w:rPr>
        <w:br w:type="page"/>
      </w:r>
    </w:p>
    <w:p w14:paraId="0FCB9E88" w14:textId="27F9CFAA" w:rsidR="00EE3148" w:rsidRPr="008447D4" w:rsidRDefault="00520D92" w:rsidP="008447D4">
      <w:pPr>
        <w:pStyle w:val="Nagwek1"/>
        <w:spacing w:line="276" w:lineRule="auto"/>
        <w:rPr>
          <w:rFonts w:cs="Arial"/>
          <w:color w:val="0D0D0D" w:themeColor="text1" w:themeTint="F2"/>
          <w:sz w:val="22"/>
        </w:rPr>
      </w:pPr>
      <w:bookmarkStart w:id="0" w:name="_Toc175308956"/>
      <w:r w:rsidRPr="008447D4">
        <w:rPr>
          <w:rFonts w:cs="Arial"/>
          <w:color w:val="0D0D0D" w:themeColor="text1" w:themeTint="F2"/>
          <w:sz w:val="22"/>
        </w:rPr>
        <w:lastRenderedPageBreak/>
        <w:t xml:space="preserve">I. </w:t>
      </w:r>
      <w:r w:rsidR="006815B6" w:rsidRPr="008447D4">
        <w:rPr>
          <w:rFonts w:cs="Arial"/>
          <w:color w:val="0D0D0D" w:themeColor="text1" w:themeTint="F2"/>
          <w:sz w:val="22"/>
        </w:rPr>
        <w:t>KONFLIKT INTERES</w:t>
      </w:r>
      <w:r w:rsidR="009E3550" w:rsidRPr="008447D4">
        <w:rPr>
          <w:rFonts w:cs="Arial"/>
          <w:color w:val="0D0D0D" w:themeColor="text1" w:themeTint="F2"/>
          <w:sz w:val="22"/>
        </w:rPr>
        <w:t>ÓW</w:t>
      </w:r>
      <w:bookmarkEnd w:id="0"/>
    </w:p>
    <w:p w14:paraId="639CC5DA" w14:textId="18E67193" w:rsidR="00DA1BEC" w:rsidRPr="008447D4" w:rsidRDefault="00A163D6" w:rsidP="008447D4">
      <w:pPr>
        <w:spacing w:line="276" w:lineRule="auto"/>
        <w:ind w:left="-5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Przez konflikt interes</w:t>
      </w:r>
      <w:r w:rsidR="009E3550" w:rsidRPr="008447D4">
        <w:rPr>
          <w:rFonts w:ascii="Arial" w:hAnsi="Arial" w:cs="Arial"/>
          <w:color w:val="0D0D0D" w:themeColor="text1" w:themeTint="F2"/>
        </w:rPr>
        <w:t>ów</w:t>
      </w:r>
      <w:r w:rsidRPr="008447D4">
        <w:rPr>
          <w:rFonts w:ascii="Arial" w:hAnsi="Arial" w:cs="Arial"/>
          <w:color w:val="0D0D0D" w:themeColor="text1" w:themeTint="F2"/>
        </w:rPr>
        <w:t xml:space="preserve"> należy rozumieć konflikt, o którym mowa w art.</w:t>
      </w:r>
      <w:r w:rsidR="00DA1BEC" w:rsidRPr="008447D4">
        <w:rPr>
          <w:rFonts w:ascii="Arial" w:hAnsi="Arial" w:cs="Arial"/>
          <w:color w:val="0D0D0D" w:themeColor="text1" w:themeTint="F2"/>
        </w:rPr>
        <w:t xml:space="preserve"> </w:t>
      </w:r>
      <w:bookmarkStart w:id="1" w:name="_Hlk174659921"/>
      <w:r w:rsidR="00DA1BEC" w:rsidRPr="008447D4">
        <w:rPr>
          <w:rFonts w:ascii="Arial" w:hAnsi="Arial" w:cs="Arial"/>
          <w:color w:val="0D0D0D" w:themeColor="text1" w:themeTint="F2"/>
        </w:rPr>
        <w:t>61 Rozporządzenia 2018/1046</w:t>
      </w:r>
      <w:bookmarkEnd w:id="1"/>
      <w:r w:rsidR="00DA1BEC" w:rsidRPr="008447D4">
        <w:rPr>
          <w:rStyle w:val="Odwoanieprzypisudolnego"/>
          <w:rFonts w:ascii="Arial" w:hAnsi="Arial" w:cs="Arial"/>
          <w:color w:val="0D0D0D" w:themeColor="text1" w:themeTint="F2"/>
        </w:rPr>
        <w:footnoteReference w:id="1"/>
      </w:r>
      <w:r w:rsidRPr="008447D4">
        <w:rPr>
          <w:rFonts w:ascii="Arial" w:hAnsi="Arial" w:cs="Arial"/>
          <w:color w:val="0D0D0D" w:themeColor="text1" w:themeTint="F2"/>
        </w:rPr>
        <w:t>, który stanowi, że</w:t>
      </w:r>
      <w:r w:rsidR="007D077C" w:rsidRPr="008447D4">
        <w:rPr>
          <w:rStyle w:val="Odwoanieprzypisudolnego"/>
          <w:rFonts w:ascii="Arial" w:hAnsi="Arial" w:cs="Arial"/>
          <w:color w:val="0D0D0D" w:themeColor="text1" w:themeTint="F2"/>
        </w:rPr>
        <w:footnoteReference w:id="2"/>
      </w:r>
      <w:r w:rsidRPr="008447D4">
        <w:rPr>
          <w:rFonts w:ascii="Arial" w:hAnsi="Arial" w:cs="Arial"/>
          <w:color w:val="0D0D0D" w:themeColor="text1" w:themeTint="F2"/>
        </w:rPr>
        <w:t>:</w:t>
      </w:r>
    </w:p>
    <w:p w14:paraId="716056E3" w14:textId="6E55F4FF" w:rsidR="00DA1BEC" w:rsidRPr="008447D4" w:rsidRDefault="00DA1BEC" w:rsidP="008447D4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Podmiotom upoważnionym do działań finansowych w rozumieniu rozdziału 4 niniejszego tytułu oraz innym osobom, w tym również organom krajowym na dowolnym szczeblu, uczestniczącym w wykonaniu budżetu w ramach zarządzania bezpośredniego, pośredniego i dzielonego, w tym również w odnośnych działaniach przygotowawczych, a także w audycie lub kontroli, zakazuje się podejmowania jakichkolwiek działań, które mogą spowodować powstanie konfliktu ich interesów z interesami Unii. Podmioty te muszą również podejmować odpowiednie środki, aby zapobiegać powstaniu konfliktu interesów w ramach funkcji wchodzących w zakres ich </w:t>
      </w:r>
      <w:proofErr w:type="gramStart"/>
      <w:r w:rsidRPr="008447D4">
        <w:rPr>
          <w:rFonts w:ascii="Arial" w:hAnsi="Arial" w:cs="Arial"/>
          <w:color w:val="0D0D0D" w:themeColor="text1" w:themeTint="F2"/>
        </w:rPr>
        <w:t>odpowiedzialności,</w:t>
      </w:r>
      <w:proofErr w:type="gramEnd"/>
      <w:r w:rsidRPr="008447D4">
        <w:rPr>
          <w:rFonts w:ascii="Arial" w:hAnsi="Arial" w:cs="Arial"/>
          <w:color w:val="0D0D0D" w:themeColor="text1" w:themeTint="F2"/>
        </w:rPr>
        <w:t xml:space="preserve"> oraz aby zareagować na sytuacje, które obiektywnie można postrzegać jako konflikt interesów.</w:t>
      </w:r>
    </w:p>
    <w:p w14:paraId="34608629" w14:textId="77777777" w:rsidR="00DA1BEC" w:rsidRPr="008447D4" w:rsidRDefault="00DA1BEC" w:rsidP="008447D4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W przypadku gdy istnieje ryzyko konfliktu interesów w odniesieniu do członka personelu organu krajowego, dana osoba kieruje sprawę do swojego przełożonego. W przypadku gdy takie ryzyko istnieje w odniesieniu do pracowników objętych regulaminem pracowniczym, dana osoba kieruje sprawę do odpowiedniego delegowanego urzędnika zatwierdzającego. Odpowiedni przełożony lub delegowany urzędnik zatwierdzający potwierdzają na piśmie, czy stwierdzono konflikt interesów. W razie stwierdzenia istnienia konfliktu interesów organ powołujący lub odpowiedni organ krajowy zapewniają, aby dana osoba zaprzestała jakichkolwiek działań w danej kwestii. Odpowiedni delegowany urzędnik zatwierdzający lub odpowiedni organ krajowy zapewniają, aby wszelkie dalsze stosowne działania zostały podjęte zgodnie z mającym zastosowanie prawem.</w:t>
      </w:r>
    </w:p>
    <w:p w14:paraId="7F1F9A32" w14:textId="7D4DFFF0" w:rsidR="00EE3148" w:rsidRPr="008447D4" w:rsidRDefault="00DA1BEC" w:rsidP="008447D4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lastRenderedPageBreak/>
        <w:t>Do celów ust. 1 konflikt interesów istnieje wówczas, gdy bezstronne i obiektywne pełnienie funkcji podmiotu upoważnionego do działań finansowych lub innej osoby, o których mowa w ust. 1, jest zagrożone z uwagi na względy rodzinne, emocjonalne, sympatie polityczne lub związki z jakimkolwiek krajem, interes gospodarczy lub jakiekolwiek inne bezpośrednie lub pośrednie interesy osobiste.</w:t>
      </w:r>
    </w:p>
    <w:p w14:paraId="7C86FFDA" w14:textId="1F32F141" w:rsidR="00DA1BEC" w:rsidRPr="008447D4" w:rsidRDefault="009E3550" w:rsidP="008447D4">
      <w:pPr>
        <w:pStyle w:val="Nagwek1"/>
        <w:spacing w:line="276" w:lineRule="auto"/>
        <w:rPr>
          <w:rFonts w:cs="Arial"/>
          <w:color w:val="0D0D0D" w:themeColor="text1" w:themeTint="F2"/>
          <w:sz w:val="22"/>
        </w:rPr>
      </w:pPr>
      <w:bookmarkStart w:id="2" w:name="_Toc175308957"/>
      <w:r w:rsidRPr="008447D4">
        <w:rPr>
          <w:rFonts w:cs="Arial"/>
          <w:color w:val="0D0D0D" w:themeColor="text1" w:themeTint="F2"/>
          <w:sz w:val="22"/>
        </w:rPr>
        <w:t xml:space="preserve">II. </w:t>
      </w:r>
      <w:r w:rsidR="0089293E" w:rsidRPr="008447D4">
        <w:rPr>
          <w:rFonts w:cs="Arial"/>
          <w:color w:val="0D0D0D" w:themeColor="text1" w:themeTint="F2"/>
          <w:sz w:val="22"/>
        </w:rPr>
        <w:t>RODZAJE</w:t>
      </w:r>
      <w:r w:rsidRPr="008447D4">
        <w:rPr>
          <w:rFonts w:cs="Arial"/>
          <w:color w:val="0D0D0D" w:themeColor="text1" w:themeTint="F2"/>
          <w:sz w:val="22"/>
        </w:rPr>
        <w:t xml:space="preserve"> KONFLIKTU INTERESÓW</w:t>
      </w:r>
      <w:bookmarkEnd w:id="2"/>
    </w:p>
    <w:p w14:paraId="79B8C18C" w14:textId="490B38E0" w:rsidR="009E3550" w:rsidRPr="008447D4" w:rsidRDefault="009E3550" w:rsidP="008447D4">
      <w:pPr>
        <w:spacing w:line="276" w:lineRule="auto"/>
        <w:ind w:left="0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Do konfliktu interesów może dojść, gdy zaistniałe okoliczności będą zagrażały bezstronnemu i obiektywnemu pełnieniu przez </w:t>
      </w:r>
      <w:r w:rsidR="00803F0E" w:rsidRPr="008447D4">
        <w:rPr>
          <w:rFonts w:ascii="Arial" w:hAnsi="Arial" w:cs="Arial"/>
          <w:color w:val="0D0D0D" w:themeColor="text1" w:themeTint="F2"/>
        </w:rPr>
        <w:t>daną osobę</w:t>
      </w:r>
      <w:r w:rsidRPr="008447D4">
        <w:rPr>
          <w:rFonts w:ascii="Arial" w:hAnsi="Arial" w:cs="Arial"/>
          <w:color w:val="0D0D0D" w:themeColor="text1" w:themeTint="F2"/>
        </w:rPr>
        <w:t xml:space="preserve"> powierzonych jej funkcji, ale muszą one mieć określony, możliwy do zidentyfikowania, indywidualny związek z konkretnymi aspektami sposobu postępowania, zachowania lub stosunków danej osoby (lub wywierać wpływ na te aspekty).</w:t>
      </w:r>
    </w:p>
    <w:p w14:paraId="18C81B6E" w14:textId="4A70DD53" w:rsidR="00B57299" w:rsidRPr="008447D4" w:rsidRDefault="00B57299" w:rsidP="008447D4">
      <w:pPr>
        <w:spacing w:after="0" w:line="276" w:lineRule="auto"/>
        <w:ind w:left="0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Zgodnie z powyższym konflikt interesów dzieli się na</w:t>
      </w:r>
      <w:r w:rsidR="00B544B4" w:rsidRPr="008447D4">
        <w:rPr>
          <w:rStyle w:val="Odwoanieprzypisudolnego"/>
          <w:rFonts w:ascii="Arial" w:hAnsi="Arial" w:cs="Arial"/>
          <w:color w:val="0D0D0D" w:themeColor="text1" w:themeTint="F2"/>
        </w:rPr>
        <w:footnoteReference w:id="3"/>
      </w:r>
      <w:r w:rsidRPr="008447D4">
        <w:rPr>
          <w:rFonts w:ascii="Arial" w:hAnsi="Arial" w:cs="Arial"/>
          <w:color w:val="0D0D0D" w:themeColor="text1" w:themeTint="F2"/>
        </w:rPr>
        <w:t>:</w:t>
      </w:r>
    </w:p>
    <w:p w14:paraId="52BBF8B6" w14:textId="77777777" w:rsidR="00B57299" w:rsidRPr="008447D4" w:rsidRDefault="00B57299" w:rsidP="008447D4">
      <w:pPr>
        <w:pStyle w:val="Akapitzlist"/>
        <w:numPr>
          <w:ilvl w:val="0"/>
          <w:numId w:val="2"/>
        </w:numPr>
        <w:spacing w:after="120" w:line="276" w:lineRule="auto"/>
        <w:ind w:left="425" w:hanging="425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rzeczywisty (faktyczny) – dana osoba ma interes prywatny, który może wpłynąć na jej profesjonalny osąd w ramach wykonywanych obowiązków i jednocześnie osoba ta ma wydać profesjonalny osąd w ramach wykonywanych obowiązków,</w:t>
      </w:r>
    </w:p>
    <w:p w14:paraId="778736C9" w14:textId="77777777" w:rsidR="00B57299" w:rsidRPr="008447D4" w:rsidRDefault="00B57299" w:rsidP="008447D4">
      <w:pPr>
        <w:pStyle w:val="Akapitzlist"/>
        <w:numPr>
          <w:ilvl w:val="0"/>
          <w:numId w:val="2"/>
        </w:numPr>
        <w:spacing w:after="120" w:line="276" w:lineRule="auto"/>
        <w:ind w:left="425" w:hanging="425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potencjalny – dana osoba ma interes prywatny, który może wpłynąć na jej profesjonalny osąd w ramach wykonywanych </w:t>
      </w:r>
      <w:proofErr w:type="gramStart"/>
      <w:r w:rsidRPr="008447D4">
        <w:rPr>
          <w:rFonts w:ascii="Arial" w:hAnsi="Arial" w:cs="Arial"/>
          <w:color w:val="0D0D0D" w:themeColor="text1" w:themeTint="F2"/>
        </w:rPr>
        <w:t>obowiązków</w:t>
      </w:r>
      <w:proofErr w:type="gramEnd"/>
      <w:r w:rsidRPr="008447D4">
        <w:rPr>
          <w:rFonts w:ascii="Arial" w:hAnsi="Arial" w:cs="Arial"/>
          <w:color w:val="0D0D0D" w:themeColor="text1" w:themeTint="F2"/>
        </w:rPr>
        <w:t xml:space="preserve"> ale nie jest obecnie w sytuacji, gdy ma wydać profesjonalny osąd w ramach wykonywanych obowiązków, lecz taka sytuacja może zdarzyć się w przyszłości,</w:t>
      </w:r>
    </w:p>
    <w:p w14:paraId="4E2A6D58" w14:textId="6E51B00E" w:rsidR="00B57299" w:rsidRPr="008447D4" w:rsidRDefault="00B57299" w:rsidP="008447D4">
      <w:pPr>
        <w:pStyle w:val="Akapitzlist"/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pozorny (postrzegany) – dana osoba nie dostrzega interesu prywatnego, który może wpłynąć na jej profesjonalny osąd w ramach wykonywanych </w:t>
      </w:r>
      <w:proofErr w:type="gramStart"/>
      <w:r w:rsidRPr="008447D4">
        <w:rPr>
          <w:rFonts w:ascii="Arial" w:hAnsi="Arial" w:cs="Arial"/>
          <w:color w:val="0D0D0D" w:themeColor="text1" w:themeTint="F2"/>
        </w:rPr>
        <w:t>obowiązków</w:t>
      </w:r>
      <w:proofErr w:type="gramEnd"/>
      <w:r w:rsidRPr="008447D4">
        <w:rPr>
          <w:rFonts w:ascii="Arial" w:hAnsi="Arial" w:cs="Arial"/>
          <w:color w:val="0D0D0D" w:themeColor="text1" w:themeTint="F2"/>
        </w:rPr>
        <w:t xml:space="preserve"> ale otoczenie ma podstawy, aby stwierdzić, że taki interes prywatny jednak istnieje.</w:t>
      </w:r>
    </w:p>
    <w:p w14:paraId="3F1DE46B" w14:textId="6FB28611" w:rsidR="00280320" w:rsidRPr="008447D4" w:rsidRDefault="009E3550" w:rsidP="008447D4">
      <w:pPr>
        <w:spacing w:line="276" w:lineRule="auto"/>
        <w:ind w:left="0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Bezpośredni i pośredni interes może również obejmować prezenty lub gościnność, interesy o charakterze nieekonomicznym lub wynikające z zaangażowania w działalność organizacji pozarządowych lub politycznych nawet</w:t>
      </w:r>
      <w:r w:rsidR="00962426" w:rsidRPr="008447D4">
        <w:rPr>
          <w:rFonts w:ascii="Arial" w:hAnsi="Arial" w:cs="Arial"/>
          <w:color w:val="0D0D0D" w:themeColor="text1" w:themeTint="F2"/>
        </w:rPr>
        <w:t>,</w:t>
      </w:r>
      <w:r w:rsidRPr="008447D4">
        <w:rPr>
          <w:rFonts w:ascii="Arial" w:hAnsi="Arial" w:cs="Arial"/>
          <w:color w:val="0D0D0D" w:themeColor="text1" w:themeTint="F2"/>
        </w:rPr>
        <w:t xml:space="preserve"> jeśli nie jest ono wynagradzane</w:t>
      </w:r>
      <w:r w:rsidR="00962426" w:rsidRPr="008447D4">
        <w:rPr>
          <w:rFonts w:ascii="Arial" w:hAnsi="Arial" w:cs="Arial"/>
          <w:color w:val="0D0D0D" w:themeColor="text1" w:themeTint="F2"/>
        </w:rPr>
        <w:t>.</w:t>
      </w:r>
    </w:p>
    <w:p w14:paraId="39A58919" w14:textId="331B2D7F" w:rsidR="00962426" w:rsidRPr="008447D4" w:rsidRDefault="00962426" w:rsidP="008447D4">
      <w:pPr>
        <w:pStyle w:val="Nagwek1"/>
        <w:spacing w:line="276" w:lineRule="auto"/>
        <w:rPr>
          <w:rFonts w:cs="Arial"/>
          <w:color w:val="0D0D0D" w:themeColor="text1" w:themeTint="F2"/>
          <w:sz w:val="22"/>
        </w:rPr>
      </w:pPr>
      <w:bookmarkStart w:id="3" w:name="_Toc175308958"/>
      <w:r w:rsidRPr="008447D4">
        <w:rPr>
          <w:rFonts w:cs="Arial"/>
          <w:color w:val="0D0D0D" w:themeColor="text1" w:themeTint="F2"/>
          <w:sz w:val="22"/>
        </w:rPr>
        <w:t xml:space="preserve">III. </w:t>
      </w:r>
      <w:r w:rsidR="00C56A36" w:rsidRPr="008447D4">
        <w:rPr>
          <w:rFonts w:cs="Arial"/>
          <w:color w:val="0D0D0D" w:themeColor="text1" w:themeTint="F2"/>
          <w:sz w:val="22"/>
        </w:rPr>
        <w:t xml:space="preserve">PRZYKŁADY </w:t>
      </w:r>
      <w:r w:rsidR="003E559A" w:rsidRPr="008447D4">
        <w:rPr>
          <w:rFonts w:cs="Arial"/>
          <w:color w:val="0D0D0D" w:themeColor="text1" w:themeTint="F2"/>
          <w:sz w:val="22"/>
        </w:rPr>
        <w:t xml:space="preserve">POWIĄZAŃ W LGD, KTÓRE MOGĄ WYSTĄPIĆ NA ETAPIE OCENY </w:t>
      </w:r>
      <w:r w:rsidR="00CE634A" w:rsidRPr="008447D4">
        <w:rPr>
          <w:rFonts w:cs="Arial"/>
          <w:color w:val="0D0D0D" w:themeColor="text1" w:themeTint="F2"/>
          <w:sz w:val="22"/>
        </w:rPr>
        <w:t xml:space="preserve">WNIOSKÓW </w:t>
      </w:r>
      <w:r w:rsidR="003E559A" w:rsidRPr="008447D4">
        <w:rPr>
          <w:rFonts w:cs="Arial"/>
          <w:color w:val="0D0D0D" w:themeColor="text1" w:themeTint="F2"/>
          <w:sz w:val="22"/>
        </w:rPr>
        <w:t xml:space="preserve">I WYBORU </w:t>
      </w:r>
      <w:r w:rsidR="00CE634A" w:rsidRPr="008447D4">
        <w:rPr>
          <w:rFonts w:cs="Arial"/>
          <w:color w:val="0D0D0D" w:themeColor="text1" w:themeTint="F2"/>
          <w:sz w:val="22"/>
        </w:rPr>
        <w:t>GRANTOBIORCÓW</w:t>
      </w:r>
      <w:r w:rsidR="003E559A" w:rsidRPr="008447D4">
        <w:rPr>
          <w:rFonts w:cs="Arial"/>
          <w:color w:val="0D0D0D" w:themeColor="text1" w:themeTint="F2"/>
          <w:sz w:val="22"/>
        </w:rPr>
        <w:t xml:space="preserve"> I SĄ </w:t>
      </w:r>
      <w:r w:rsidR="00C56A36" w:rsidRPr="008447D4">
        <w:rPr>
          <w:rFonts w:cs="Arial"/>
          <w:color w:val="0D0D0D" w:themeColor="text1" w:themeTint="F2"/>
          <w:sz w:val="22"/>
        </w:rPr>
        <w:t>KONFLIKT</w:t>
      </w:r>
      <w:r w:rsidR="003E559A" w:rsidRPr="008447D4">
        <w:rPr>
          <w:rFonts w:cs="Arial"/>
          <w:color w:val="0D0D0D" w:themeColor="text1" w:themeTint="F2"/>
          <w:sz w:val="22"/>
        </w:rPr>
        <w:t>EM</w:t>
      </w:r>
      <w:r w:rsidR="00C56A36" w:rsidRPr="008447D4">
        <w:rPr>
          <w:rFonts w:cs="Arial"/>
          <w:color w:val="0D0D0D" w:themeColor="text1" w:themeTint="F2"/>
          <w:sz w:val="22"/>
        </w:rPr>
        <w:t xml:space="preserve"> INTERESÓW</w:t>
      </w:r>
      <w:bookmarkEnd w:id="3"/>
    </w:p>
    <w:p w14:paraId="02FA66D3" w14:textId="77F0C3FF" w:rsidR="00C71BD4" w:rsidRPr="008447D4" w:rsidRDefault="00133072" w:rsidP="008447D4">
      <w:pPr>
        <w:spacing w:line="276" w:lineRule="auto"/>
        <w:ind w:left="0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Konflikt interesu</w:t>
      </w:r>
      <w:r w:rsidR="00725D31" w:rsidRPr="008447D4">
        <w:rPr>
          <w:rFonts w:ascii="Arial" w:hAnsi="Arial" w:cs="Arial"/>
          <w:color w:val="0D0D0D" w:themeColor="text1" w:themeTint="F2"/>
        </w:rPr>
        <w:t xml:space="preserve"> może wystąpić w szczególności</w:t>
      </w:r>
      <w:r w:rsidRPr="008447D4">
        <w:rPr>
          <w:rFonts w:ascii="Arial" w:hAnsi="Arial" w:cs="Arial"/>
          <w:color w:val="0D0D0D" w:themeColor="text1" w:themeTint="F2"/>
        </w:rPr>
        <w:t xml:space="preserve">, gdy dana osoba ma </w:t>
      </w:r>
      <w:r w:rsidRPr="008447D4">
        <w:rPr>
          <w:rFonts w:ascii="Arial" w:hAnsi="Arial" w:cs="Arial"/>
          <w:b/>
          <w:bCs/>
          <w:color w:val="0D0D0D" w:themeColor="text1" w:themeTint="F2"/>
        </w:rPr>
        <w:t>osobisty interes z realizacji projektu</w:t>
      </w:r>
      <w:r w:rsidR="00A60476" w:rsidRPr="008447D4">
        <w:rPr>
          <w:rStyle w:val="Odwoanieprzypisudolnego"/>
          <w:rFonts w:ascii="Arial" w:hAnsi="Arial" w:cs="Arial"/>
          <w:b/>
          <w:bCs/>
          <w:color w:val="0D0D0D" w:themeColor="text1" w:themeTint="F2"/>
        </w:rPr>
        <w:footnoteReference w:id="4"/>
      </w:r>
      <w:r w:rsidR="00F33233" w:rsidRPr="008447D4">
        <w:rPr>
          <w:rFonts w:ascii="Arial" w:hAnsi="Arial" w:cs="Arial"/>
          <w:color w:val="0D0D0D" w:themeColor="text1" w:themeTint="F2"/>
        </w:rPr>
        <w:t xml:space="preserve">, w którego ocenę i wybór miałaby </w:t>
      </w:r>
      <w:r w:rsidR="00412BA3" w:rsidRPr="008447D4">
        <w:rPr>
          <w:rFonts w:ascii="Arial" w:hAnsi="Arial" w:cs="Arial"/>
          <w:color w:val="0D0D0D" w:themeColor="text1" w:themeTint="F2"/>
        </w:rPr>
        <w:t>zostać</w:t>
      </w:r>
      <w:r w:rsidR="00F33233" w:rsidRPr="008447D4">
        <w:rPr>
          <w:rFonts w:ascii="Arial" w:hAnsi="Arial" w:cs="Arial"/>
          <w:color w:val="0D0D0D" w:themeColor="text1" w:themeTint="F2"/>
        </w:rPr>
        <w:t xml:space="preserve"> zaangażowana </w:t>
      </w:r>
      <w:r w:rsidRPr="008447D4">
        <w:rPr>
          <w:rFonts w:ascii="Arial" w:hAnsi="Arial" w:cs="Arial"/>
          <w:color w:val="0D0D0D" w:themeColor="text1" w:themeTint="F2"/>
        </w:rPr>
        <w:t>np.:</w:t>
      </w:r>
    </w:p>
    <w:p w14:paraId="4912E9E4" w14:textId="04A26051" w:rsidR="00133072" w:rsidRPr="008447D4" w:rsidRDefault="001B6404" w:rsidP="008447D4">
      <w:pPr>
        <w:pStyle w:val="Akapitzlist"/>
        <w:numPr>
          <w:ilvl w:val="0"/>
          <w:numId w:val="4"/>
        </w:numPr>
        <w:spacing w:after="12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lastRenderedPageBreak/>
        <w:t>osoba</w:t>
      </w:r>
      <w:r w:rsidR="00133072" w:rsidRPr="008447D4">
        <w:rPr>
          <w:rFonts w:ascii="Arial" w:hAnsi="Arial" w:cs="Arial"/>
          <w:color w:val="0D0D0D" w:themeColor="text1" w:themeTint="F2"/>
        </w:rPr>
        <w:t xml:space="preserve"> </w:t>
      </w:r>
      <w:r w:rsidR="00F33233" w:rsidRPr="008447D4">
        <w:rPr>
          <w:rFonts w:ascii="Arial" w:hAnsi="Arial" w:cs="Arial"/>
          <w:color w:val="0D0D0D" w:themeColor="text1" w:themeTint="F2"/>
        </w:rPr>
        <w:t>decydował</w:t>
      </w:r>
      <w:r w:rsidRPr="008447D4">
        <w:rPr>
          <w:rFonts w:ascii="Arial" w:hAnsi="Arial" w:cs="Arial"/>
          <w:color w:val="0D0D0D" w:themeColor="text1" w:themeTint="F2"/>
        </w:rPr>
        <w:t>a</w:t>
      </w:r>
      <w:r w:rsidR="00F33233" w:rsidRPr="008447D4">
        <w:rPr>
          <w:rFonts w:ascii="Arial" w:hAnsi="Arial" w:cs="Arial"/>
          <w:color w:val="0D0D0D" w:themeColor="text1" w:themeTint="F2"/>
        </w:rPr>
        <w:t>by o przyznaniu grantu</w:t>
      </w:r>
      <w:r w:rsidR="003541AE" w:rsidRPr="008447D4">
        <w:rPr>
          <w:rFonts w:ascii="Arial" w:hAnsi="Arial" w:cs="Arial"/>
          <w:color w:val="0D0D0D" w:themeColor="text1" w:themeTint="F2"/>
        </w:rPr>
        <w:t xml:space="preserve">, a jest powiązana z osobami zaangażowanymi w jego realizację np. </w:t>
      </w:r>
      <w:r w:rsidR="00F33233" w:rsidRPr="008447D4">
        <w:rPr>
          <w:rFonts w:ascii="Arial" w:hAnsi="Arial" w:cs="Arial"/>
          <w:color w:val="0D0D0D" w:themeColor="text1" w:themeTint="F2"/>
        </w:rPr>
        <w:t xml:space="preserve">wnioskodawca </w:t>
      </w:r>
      <w:r w:rsidR="003541AE" w:rsidRPr="008447D4">
        <w:rPr>
          <w:rFonts w:ascii="Arial" w:hAnsi="Arial" w:cs="Arial"/>
          <w:color w:val="0D0D0D" w:themeColor="text1" w:themeTint="F2"/>
        </w:rPr>
        <w:t>jest</w:t>
      </w:r>
      <w:r w:rsidR="00F33233" w:rsidRPr="008447D4">
        <w:rPr>
          <w:rFonts w:ascii="Arial" w:hAnsi="Arial" w:cs="Arial"/>
          <w:color w:val="0D0D0D" w:themeColor="text1" w:themeTint="F2"/>
        </w:rPr>
        <w:t xml:space="preserve"> jednocześnie </w:t>
      </w:r>
      <w:r w:rsidR="00711832" w:rsidRPr="008447D4">
        <w:rPr>
          <w:rFonts w:ascii="Arial" w:hAnsi="Arial" w:cs="Arial"/>
          <w:color w:val="0D0D0D" w:themeColor="text1" w:themeTint="F2"/>
        </w:rPr>
        <w:t xml:space="preserve">bliskim </w:t>
      </w:r>
      <w:r w:rsidR="0017714D" w:rsidRPr="008447D4">
        <w:rPr>
          <w:rFonts w:ascii="Arial" w:hAnsi="Arial" w:cs="Arial"/>
          <w:color w:val="0D0D0D" w:themeColor="text1" w:themeTint="F2"/>
        </w:rPr>
        <w:t>członkiem rodziny</w:t>
      </w:r>
      <w:r w:rsidR="00B75275" w:rsidRPr="008447D4">
        <w:rPr>
          <w:rStyle w:val="Odwoanieprzypisudolnego"/>
          <w:rFonts w:ascii="Arial" w:hAnsi="Arial" w:cs="Arial"/>
          <w:color w:val="0D0D0D" w:themeColor="text1" w:themeTint="F2"/>
        </w:rPr>
        <w:footnoteReference w:id="5"/>
      </w:r>
      <w:r w:rsidR="00F33233" w:rsidRPr="008447D4">
        <w:rPr>
          <w:rFonts w:ascii="Arial" w:hAnsi="Arial" w:cs="Arial"/>
          <w:color w:val="0D0D0D" w:themeColor="text1" w:themeTint="F2"/>
        </w:rPr>
        <w:t xml:space="preserve"> </w:t>
      </w:r>
      <w:r w:rsidR="0017714D" w:rsidRPr="008447D4">
        <w:rPr>
          <w:rFonts w:ascii="Arial" w:hAnsi="Arial" w:cs="Arial"/>
          <w:color w:val="0D0D0D" w:themeColor="text1" w:themeTint="F2"/>
        </w:rPr>
        <w:t xml:space="preserve">tej osoby </w:t>
      </w:r>
      <w:r w:rsidR="00487AD2" w:rsidRPr="008447D4">
        <w:rPr>
          <w:rFonts w:ascii="Arial" w:hAnsi="Arial" w:cs="Arial"/>
          <w:color w:val="0D0D0D" w:themeColor="text1" w:themeTint="F2"/>
        </w:rPr>
        <w:t xml:space="preserve">lub </w:t>
      </w:r>
      <w:r w:rsidR="00711832" w:rsidRPr="008447D4">
        <w:rPr>
          <w:rFonts w:ascii="Arial" w:hAnsi="Arial" w:cs="Arial"/>
          <w:color w:val="0D0D0D" w:themeColor="text1" w:themeTint="F2"/>
        </w:rPr>
        <w:t xml:space="preserve">bliski </w:t>
      </w:r>
      <w:r w:rsidR="0017714D" w:rsidRPr="008447D4">
        <w:rPr>
          <w:rFonts w:ascii="Arial" w:hAnsi="Arial" w:cs="Arial"/>
          <w:color w:val="0D0D0D" w:themeColor="text1" w:themeTint="F2"/>
        </w:rPr>
        <w:t>członek rodziny</w:t>
      </w:r>
      <w:r w:rsidR="00487AD2" w:rsidRPr="008447D4">
        <w:rPr>
          <w:rFonts w:ascii="Arial" w:hAnsi="Arial" w:cs="Arial"/>
          <w:color w:val="0D0D0D" w:themeColor="text1" w:themeTint="F2"/>
        </w:rPr>
        <w:t xml:space="preserve"> jest pracownikiem wnioskodawcy bezpośrednio powiązanym z </w:t>
      </w:r>
      <w:r w:rsidR="003541AE" w:rsidRPr="008447D4">
        <w:rPr>
          <w:rFonts w:ascii="Arial" w:hAnsi="Arial" w:cs="Arial"/>
          <w:color w:val="0D0D0D" w:themeColor="text1" w:themeTint="F2"/>
        </w:rPr>
        <w:t>grantem</w:t>
      </w:r>
      <w:r w:rsidR="00F33233" w:rsidRPr="008447D4">
        <w:rPr>
          <w:rFonts w:ascii="Arial" w:hAnsi="Arial" w:cs="Arial"/>
          <w:color w:val="0D0D0D" w:themeColor="text1" w:themeTint="F2"/>
        </w:rPr>
        <w:t>;</w:t>
      </w:r>
    </w:p>
    <w:p w14:paraId="571C0D90" w14:textId="08EAB662" w:rsidR="00936AA8" w:rsidRPr="008447D4" w:rsidRDefault="00936AA8" w:rsidP="008447D4">
      <w:pPr>
        <w:pStyle w:val="Akapitzlist"/>
        <w:numPr>
          <w:ilvl w:val="0"/>
          <w:numId w:val="4"/>
        </w:numPr>
        <w:spacing w:after="12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osoba </w:t>
      </w:r>
      <w:r w:rsidR="0066438A" w:rsidRPr="008447D4">
        <w:rPr>
          <w:rFonts w:ascii="Arial" w:hAnsi="Arial" w:cs="Arial"/>
          <w:color w:val="0D0D0D" w:themeColor="text1" w:themeTint="F2"/>
        </w:rPr>
        <w:t xml:space="preserve">jest wnioskodawcą, reprezentuje go lub jest z nim związana poprzez zatrudnienie albo współpracę (np. </w:t>
      </w:r>
      <w:r w:rsidR="00B678FF" w:rsidRPr="008447D4">
        <w:rPr>
          <w:rFonts w:ascii="Arial" w:hAnsi="Arial" w:cs="Arial"/>
          <w:color w:val="0D0D0D" w:themeColor="text1" w:themeTint="F2"/>
        </w:rPr>
        <w:t xml:space="preserve">będąca przewodniczącym organu wykonawczego gminy/powiatu lub </w:t>
      </w:r>
      <w:r w:rsidRPr="008447D4">
        <w:rPr>
          <w:rFonts w:ascii="Arial" w:hAnsi="Arial" w:cs="Arial"/>
          <w:color w:val="0D0D0D" w:themeColor="text1" w:themeTint="F2"/>
        </w:rPr>
        <w:t xml:space="preserve">zatrudniona w jednostce sektora </w:t>
      </w:r>
      <w:r w:rsidR="00D1529F" w:rsidRPr="008447D4">
        <w:rPr>
          <w:rFonts w:ascii="Arial" w:hAnsi="Arial" w:cs="Arial"/>
          <w:color w:val="0D0D0D" w:themeColor="text1" w:themeTint="F2"/>
        </w:rPr>
        <w:t xml:space="preserve">finansów </w:t>
      </w:r>
      <w:r w:rsidRPr="008447D4">
        <w:rPr>
          <w:rFonts w:ascii="Arial" w:hAnsi="Arial" w:cs="Arial"/>
          <w:color w:val="0D0D0D" w:themeColor="text1" w:themeTint="F2"/>
        </w:rPr>
        <w:t>publiczn</w:t>
      </w:r>
      <w:r w:rsidR="00D1529F" w:rsidRPr="008447D4">
        <w:rPr>
          <w:rFonts w:ascii="Arial" w:hAnsi="Arial" w:cs="Arial"/>
          <w:color w:val="0D0D0D" w:themeColor="text1" w:themeTint="F2"/>
        </w:rPr>
        <w:t>ych</w:t>
      </w:r>
      <w:r w:rsidRPr="008447D4">
        <w:rPr>
          <w:rFonts w:ascii="Arial" w:hAnsi="Arial" w:cs="Arial"/>
          <w:color w:val="0D0D0D" w:themeColor="text1" w:themeTint="F2"/>
        </w:rPr>
        <w:t xml:space="preserve"> </w:t>
      </w:r>
      <w:r w:rsidR="00F54B83" w:rsidRPr="008447D4">
        <w:rPr>
          <w:rFonts w:ascii="Arial" w:hAnsi="Arial" w:cs="Arial"/>
          <w:color w:val="0D0D0D" w:themeColor="text1" w:themeTint="F2"/>
        </w:rPr>
        <w:t>na stanowisk</w:t>
      </w:r>
      <w:r w:rsidR="0066438A" w:rsidRPr="008447D4">
        <w:rPr>
          <w:rFonts w:ascii="Arial" w:hAnsi="Arial" w:cs="Arial"/>
          <w:color w:val="0D0D0D" w:themeColor="text1" w:themeTint="F2"/>
        </w:rPr>
        <w:t>u</w:t>
      </w:r>
      <w:r w:rsidR="00DD1631" w:rsidRPr="008447D4">
        <w:rPr>
          <w:rFonts w:ascii="Arial" w:hAnsi="Arial" w:cs="Arial"/>
          <w:color w:val="0D0D0D" w:themeColor="text1" w:themeTint="F2"/>
        </w:rPr>
        <w:t xml:space="preserve"> </w:t>
      </w:r>
      <w:r w:rsidR="00F54B83" w:rsidRPr="008447D4">
        <w:rPr>
          <w:rFonts w:ascii="Arial" w:hAnsi="Arial" w:cs="Arial"/>
          <w:color w:val="0D0D0D" w:themeColor="text1" w:themeTint="F2"/>
        </w:rPr>
        <w:t>kierowniczy</w:t>
      </w:r>
      <w:r w:rsidR="00DD1631" w:rsidRPr="008447D4">
        <w:rPr>
          <w:rFonts w:ascii="Arial" w:hAnsi="Arial" w:cs="Arial"/>
          <w:color w:val="0D0D0D" w:themeColor="text1" w:themeTint="F2"/>
        </w:rPr>
        <w:t>m</w:t>
      </w:r>
      <w:r w:rsidR="0066438A" w:rsidRPr="008447D4">
        <w:rPr>
          <w:rFonts w:ascii="Arial" w:hAnsi="Arial" w:cs="Arial"/>
          <w:color w:val="0D0D0D" w:themeColor="text1" w:themeTint="F2"/>
        </w:rPr>
        <w:t>)</w:t>
      </w:r>
      <w:r w:rsidR="006723C4" w:rsidRPr="008447D4">
        <w:rPr>
          <w:rStyle w:val="Odwoanieprzypisudolnego"/>
          <w:rFonts w:ascii="Arial" w:hAnsi="Arial" w:cs="Arial"/>
          <w:color w:val="0D0D0D" w:themeColor="text1" w:themeTint="F2"/>
        </w:rPr>
        <w:footnoteReference w:id="6"/>
      </w:r>
      <w:r w:rsidRPr="008447D4">
        <w:rPr>
          <w:rFonts w:ascii="Arial" w:hAnsi="Arial" w:cs="Arial"/>
          <w:color w:val="0D0D0D" w:themeColor="text1" w:themeTint="F2"/>
        </w:rPr>
        <w:t>;</w:t>
      </w:r>
    </w:p>
    <w:p w14:paraId="6B3BF625" w14:textId="654119CB" w:rsidR="00487AD2" w:rsidRPr="008447D4" w:rsidRDefault="006C1857" w:rsidP="008447D4">
      <w:pPr>
        <w:pStyle w:val="Akapitzlist"/>
        <w:numPr>
          <w:ilvl w:val="0"/>
          <w:numId w:val="4"/>
        </w:numPr>
        <w:spacing w:after="12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lokalny przedsiębiorc</w:t>
      </w:r>
      <w:r w:rsidR="003D0EEE" w:rsidRPr="008447D4">
        <w:rPr>
          <w:rFonts w:ascii="Arial" w:hAnsi="Arial" w:cs="Arial"/>
          <w:color w:val="0D0D0D" w:themeColor="text1" w:themeTint="F2"/>
        </w:rPr>
        <w:t>a</w:t>
      </w:r>
      <w:r w:rsidRPr="008447D4">
        <w:rPr>
          <w:rFonts w:ascii="Arial" w:hAnsi="Arial" w:cs="Arial"/>
          <w:color w:val="0D0D0D" w:themeColor="text1" w:themeTint="F2"/>
        </w:rPr>
        <w:t xml:space="preserve"> z branży budowlanej </w:t>
      </w:r>
      <w:r w:rsidR="002C6696" w:rsidRPr="008447D4">
        <w:rPr>
          <w:rFonts w:ascii="Arial" w:hAnsi="Arial" w:cs="Arial"/>
          <w:color w:val="0D0D0D" w:themeColor="text1" w:themeTint="F2"/>
        </w:rPr>
        <w:t xml:space="preserve">decydowałby o przyznaniu grantu na projekt, </w:t>
      </w:r>
      <w:r w:rsidR="00487AD2" w:rsidRPr="008447D4">
        <w:rPr>
          <w:rFonts w:ascii="Arial" w:hAnsi="Arial" w:cs="Arial"/>
          <w:color w:val="0D0D0D" w:themeColor="text1" w:themeTint="F2"/>
        </w:rPr>
        <w:t>za którego budowę będzie odpowiedzialne jego przedsiębiorstwo</w:t>
      </w:r>
      <w:r w:rsidR="00217F9D" w:rsidRPr="008447D4">
        <w:rPr>
          <w:rFonts w:ascii="Arial" w:hAnsi="Arial" w:cs="Arial"/>
          <w:color w:val="0D0D0D" w:themeColor="text1" w:themeTint="F2"/>
        </w:rPr>
        <w:t xml:space="preserve">, </w:t>
      </w:r>
    </w:p>
    <w:p w14:paraId="37422288" w14:textId="7F2BFF12" w:rsidR="00217F9D" w:rsidRPr="008447D4" w:rsidRDefault="00217F9D" w:rsidP="008447D4">
      <w:pPr>
        <w:pStyle w:val="Akapitzlist"/>
        <w:numPr>
          <w:ilvl w:val="0"/>
          <w:numId w:val="4"/>
        </w:numPr>
        <w:spacing w:after="12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lokalny przedsiębiorca z branży transporotowej decydowałby o przyznaniu grantu na projekt, </w:t>
      </w:r>
      <w:r w:rsidR="0066438A" w:rsidRPr="008447D4">
        <w:rPr>
          <w:rFonts w:ascii="Arial" w:hAnsi="Arial" w:cs="Arial"/>
          <w:color w:val="0D0D0D" w:themeColor="text1" w:themeTint="F2"/>
        </w:rPr>
        <w:t xml:space="preserve">z realizacji </w:t>
      </w:r>
      <w:r w:rsidRPr="008447D4">
        <w:rPr>
          <w:rFonts w:ascii="Arial" w:hAnsi="Arial" w:cs="Arial"/>
          <w:color w:val="0D0D0D" w:themeColor="text1" w:themeTint="F2"/>
        </w:rPr>
        <w:t xml:space="preserve">którego będzie </w:t>
      </w:r>
      <w:r w:rsidR="0066438A" w:rsidRPr="008447D4">
        <w:rPr>
          <w:rFonts w:ascii="Arial" w:hAnsi="Arial" w:cs="Arial"/>
          <w:color w:val="0D0D0D" w:themeColor="text1" w:themeTint="F2"/>
        </w:rPr>
        <w:t xml:space="preserve">miał prywatny interes </w:t>
      </w:r>
      <w:r w:rsidRPr="008447D4">
        <w:rPr>
          <w:rFonts w:ascii="Arial" w:hAnsi="Arial" w:cs="Arial"/>
          <w:color w:val="0D0D0D" w:themeColor="text1" w:themeTint="F2"/>
        </w:rPr>
        <w:t>(</w:t>
      </w:r>
      <w:r w:rsidR="0066438A" w:rsidRPr="008447D4">
        <w:rPr>
          <w:rFonts w:ascii="Arial" w:hAnsi="Arial" w:cs="Arial"/>
          <w:color w:val="0D0D0D" w:themeColor="text1" w:themeTint="F2"/>
        </w:rPr>
        <w:t xml:space="preserve">będzie wykonywał odpłatne usługi transportowe </w:t>
      </w:r>
      <w:r w:rsidR="002830B5" w:rsidRPr="008447D4">
        <w:rPr>
          <w:rFonts w:ascii="Arial" w:hAnsi="Arial" w:cs="Arial"/>
          <w:color w:val="0D0D0D" w:themeColor="text1" w:themeTint="F2"/>
        </w:rPr>
        <w:t>np. dowożenie i odwożenie uczestników projektu do miejsca realizacji projektu, wyjazdy do kina/teatru w innym mieście</w:t>
      </w:r>
      <w:r w:rsidR="0066438A" w:rsidRPr="008447D4">
        <w:rPr>
          <w:rFonts w:ascii="Arial" w:hAnsi="Arial" w:cs="Arial"/>
          <w:color w:val="0D0D0D" w:themeColor="text1" w:themeTint="F2"/>
        </w:rPr>
        <w:t>);</w:t>
      </w:r>
    </w:p>
    <w:p w14:paraId="534B229F" w14:textId="53C73C77" w:rsidR="00487AD2" w:rsidRPr="008447D4" w:rsidRDefault="001B6404" w:rsidP="008447D4">
      <w:pPr>
        <w:pStyle w:val="Akapitzlist"/>
        <w:numPr>
          <w:ilvl w:val="0"/>
          <w:numId w:val="4"/>
        </w:numPr>
        <w:spacing w:after="12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osoba </w:t>
      </w:r>
      <w:r w:rsidR="00487AD2" w:rsidRPr="008447D4">
        <w:rPr>
          <w:rFonts w:ascii="Arial" w:hAnsi="Arial" w:cs="Arial"/>
          <w:color w:val="0D0D0D" w:themeColor="text1" w:themeTint="F2"/>
        </w:rPr>
        <w:t>decydował</w:t>
      </w:r>
      <w:r w:rsidRPr="008447D4">
        <w:rPr>
          <w:rFonts w:ascii="Arial" w:hAnsi="Arial" w:cs="Arial"/>
          <w:color w:val="0D0D0D" w:themeColor="text1" w:themeTint="F2"/>
        </w:rPr>
        <w:t>a</w:t>
      </w:r>
      <w:r w:rsidR="00487AD2" w:rsidRPr="008447D4">
        <w:rPr>
          <w:rFonts w:ascii="Arial" w:hAnsi="Arial" w:cs="Arial"/>
          <w:color w:val="0D0D0D" w:themeColor="text1" w:themeTint="F2"/>
        </w:rPr>
        <w:t xml:space="preserve">by o przyznaniu grantu na projekt, który zamierza realizować organizacja, w której </w:t>
      </w:r>
      <w:r w:rsidR="00EE063D" w:rsidRPr="008447D4">
        <w:rPr>
          <w:rFonts w:ascii="Arial" w:hAnsi="Arial" w:cs="Arial"/>
          <w:color w:val="0D0D0D" w:themeColor="text1" w:themeTint="F2"/>
        </w:rPr>
        <w:t>działania jest zaangażowana;</w:t>
      </w:r>
    </w:p>
    <w:p w14:paraId="7012343B" w14:textId="6B19288E" w:rsidR="00CE46C6" w:rsidRPr="008447D4" w:rsidRDefault="001B6404" w:rsidP="008447D4">
      <w:pPr>
        <w:pStyle w:val="Akapitzlist"/>
        <w:numPr>
          <w:ilvl w:val="0"/>
          <w:numId w:val="4"/>
        </w:numPr>
        <w:spacing w:after="12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osoba </w:t>
      </w:r>
      <w:r w:rsidR="006C1857" w:rsidRPr="008447D4">
        <w:rPr>
          <w:rFonts w:ascii="Arial" w:hAnsi="Arial" w:cs="Arial"/>
          <w:color w:val="0D0D0D" w:themeColor="text1" w:themeTint="F2"/>
        </w:rPr>
        <w:t>decydował</w:t>
      </w:r>
      <w:r w:rsidRPr="008447D4">
        <w:rPr>
          <w:rFonts w:ascii="Arial" w:hAnsi="Arial" w:cs="Arial"/>
          <w:color w:val="0D0D0D" w:themeColor="text1" w:themeTint="F2"/>
        </w:rPr>
        <w:t>a</w:t>
      </w:r>
      <w:r w:rsidR="006C1857" w:rsidRPr="008447D4">
        <w:rPr>
          <w:rFonts w:ascii="Arial" w:hAnsi="Arial" w:cs="Arial"/>
          <w:color w:val="0D0D0D" w:themeColor="text1" w:themeTint="F2"/>
        </w:rPr>
        <w:t xml:space="preserve">by o przyznaniu grantu, który zamierza realizować organizacja </w:t>
      </w:r>
      <w:proofErr w:type="gramStart"/>
      <w:r w:rsidR="006C1857" w:rsidRPr="008447D4">
        <w:rPr>
          <w:rFonts w:ascii="Arial" w:hAnsi="Arial" w:cs="Arial"/>
          <w:color w:val="0D0D0D" w:themeColor="text1" w:themeTint="F2"/>
        </w:rPr>
        <w:t>nie posiadająca</w:t>
      </w:r>
      <w:proofErr w:type="gramEnd"/>
      <w:r w:rsidR="006C1857" w:rsidRPr="008447D4">
        <w:rPr>
          <w:rFonts w:ascii="Arial" w:hAnsi="Arial" w:cs="Arial"/>
          <w:color w:val="0D0D0D" w:themeColor="text1" w:themeTint="F2"/>
        </w:rPr>
        <w:t xml:space="preserve"> doświadczenia w </w:t>
      </w:r>
      <w:r w:rsidR="00412BA3" w:rsidRPr="008447D4">
        <w:rPr>
          <w:rFonts w:ascii="Arial" w:hAnsi="Arial" w:cs="Arial"/>
          <w:color w:val="0D0D0D" w:themeColor="text1" w:themeTint="F2"/>
        </w:rPr>
        <w:t>realizacji</w:t>
      </w:r>
      <w:r w:rsidR="006C1857" w:rsidRPr="008447D4">
        <w:rPr>
          <w:rFonts w:ascii="Arial" w:hAnsi="Arial" w:cs="Arial"/>
          <w:color w:val="0D0D0D" w:themeColor="text1" w:themeTint="F2"/>
        </w:rPr>
        <w:t xml:space="preserve"> projektów unijnych</w:t>
      </w:r>
      <w:r w:rsidR="00C066D4" w:rsidRPr="008447D4">
        <w:rPr>
          <w:rFonts w:ascii="Arial" w:hAnsi="Arial" w:cs="Arial"/>
          <w:color w:val="0D0D0D" w:themeColor="text1" w:themeTint="F2"/>
        </w:rPr>
        <w:t xml:space="preserve"> i</w:t>
      </w:r>
      <w:r w:rsidR="006C1857" w:rsidRPr="008447D4">
        <w:rPr>
          <w:rFonts w:ascii="Arial" w:hAnsi="Arial" w:cs="Arial"/>
          <w:color w:val="0D0D0D" w:themeColor="text1" w:themeTint="F2"/>
        </w:rPr>
        <w:t xml:space="preserve"> w tym celu </w:t>
      </w:r>
      <w:r w:rsidR="006B44D9" w:rsidRPr="008447D4">
        <w:rPr>
          <w:rFonts w:ascii="Arial" w:hAnsi="Arial" w:cs="Arial"/>
          <w:color w:val="0D0D0D" w:themeColor="text1" w:themeTint="F2"/>
        </w:rPr>
        <w:t>planuje</w:t>
      </w:r>
      <w:r w:rsidR="006C1857" w:rsidRPr="008447D4">
        <w:rPr>
          <w:rFonts w:ascii="Arial" w:hAnsi="Arial" w:cs="Arial"/>
          <w:color w:val="0D0D0D" w:themeColor="text1" w:themeTint="F2"/>
        </w:rPr>
        <w:t xml:space="preserve"> odpłatn</w:t>
      </w:r>
      <w:r w:rsidR="006B44D9" w:rsidRPr="008447D4">
        <w:rPr>
          <w:rFonts w:ascii="Arial" w:hAnsi="Arial" w:cs="Arial"/>
          <w:color w:val="0D0D0D" w:themeColor="text1" w:themeTint="F2"/>
        </w:rPr>
        <w:t>ą</w:t>
      </w:r>
      <w:r w:rsidR="006C1857" w:rsidRPr="008447D4">
        <w:rPr>
          <w:rFonts w:ascii="Arial" w:hAnsi="Arial" w:cs="Arial"/>
          <w:color w:val="0D0D0D" w:themeColor="text1" w:themeTint="F2"/>
        </w:rPr>
        <w:t xml:space="preserve"> </w:t>
      </w:r>
      <w:r w:rsidR="006B44D9" w:rsidRPr="008447D4">
        <w:rPr>
          <w:rFonts w:ascii="Arial" w:hAnsi="Arial" w:cs="Arial"/>
          <w:color w:val="0D0D0D" w:themeColor="text1" w:themeTint="F2"/>
        </w:rPr>
        <w:t xml:space="preserve">współpracę </w:t>
      </w:r>
      <w:r w:rsidR="006C1857" w:rsidRPr="008447D4">
        <w:rPr>
          <w:rFonts w:ascii="Arial" w:hAnsi="Arial" w:cs="Arial"/>
          <w:color w:val="0D0D0D" w:themeColor="text1" w:themeTint="F2"/>
        </w:rPr>
        <w:t xml:space="preserve">z organizacją, w której </w:t>
      </w:r>
      <w:r w:rsidR="006B44D9" w:rsidRPr="008447D4">
        <w:rPr>
          <w:rFonts w:ascii="Arial" w:hAnsi="Arial" w:cs="Arial"/>
          <w:color w:val="0D0D0D" w:themeColor="text1" w:themeTint="F2"/>
        </w:rPr>
        <w:t xml:space="preserve">działania </w:t>
      </w:r>
      <w:r w:rsidR="00907421" w:rsidRPr="008447D4">
        <w:rPr>
          <w:rFonts w:ascii="Arial" w:hAnsi="Arial" w:cs="Arial"/>
          <w:color w:val="0D0D0D" w:themeColor="text1" w:themeTint="F2"/>
        </w:rPr>
        <w:t xml:space="preserve">ta osoba </w:t>
      </w:r>
      <w:r w:rsidR="006C1857" w:rsidRPr="008447D4">
        <w:rPr>
          <w:rFonts w:ascii="Arial" w:hAnsi="Arial" w:cs="Arial"/>
          <w:color w:val="0D0D0D" w:themeColor="text1" w:themeTint="F2"/>
        </w:rPr>
        <w:t xml:space="preserve">jest </w:t>
      </w:r>
      <w:r w:rsidR="006B44D9" w:rsidRPr="008447D4">
        <w:rPr>
          <w:rFonts w:ascii="Arial" w:hAnsi="Arial" w:cs="Arial"/>
          <w:color w:val="0D0D0D" w:themeColor="text1" w:themeTint="F2"/>
        </w:rPr>
        <w:t>zaangażowana</w:t>
      </w:r>
      <w:r w:rsidR="002830B5" w:rsidRPr="008447D4">
        <w:rPr>
          <w:rFonts w:ascii="Arial" w:hAnsi="Arial" w:cs="Arial"/>
          <w:color w:val="0D0D0D" w:themeColor="text1" w:themeTint="F2"/>
        </w:rPr>
        <w:t>;</w:t>
      </w:r>
    </w:p>
    <w:p w14:paraId="145557F6" w14:textId="61F8E683" w:rsidR="002830B5" w:rsidRPr="008447D4" w:rsidRDefault="002830B5" w:rsidP="008447D4">
      <w:pPr>
        <w:pStyle w:val="Akapitzlist"/>
        <w:numPr>
          <w:ilvl w:val="0"/>
          <w:numId w:val="4"/>
        </w:numPr>
        <w:spacing w:after="12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osoba deklarująca chęć wystartowania w najbliższych wyborach decydowałby o przyznaniu grantu na projekt, z którego realizacji będzie miała prywatny interes (wykorzystanie </w:t>
      </w:r>
      <w:r w:rsidR="00AA7948" w:rsidRPr="008447D4">
        <w:rPr>
          <w:rFonts w:ascii="Arial" w:hAnsi="Arial" w:cs="Arial"/>
          <w:color w:val="0D0D0D" w:themeColor="text1" w:themeTint="F2"/>
        </w:rPr>
        <w:t>w</w:t>
      </w:r>
      <w:r w:rsidRPr="008447D4">
        <w:rPr>
          <w:rFonts w:ascii="Arial" w:hAnsi="Arial" w:cs="Arial"/>
          <w:color w:val="0D0D0D" w:themeColor="text1" w:themeTint="F2"/>
        </w:rPr>
        <w:t xml:space="preserve"> kampanii wyborczej);</w:t>
      </w:r>
    </w:p>
    <w:p w14:paraId="4E63AB84" w14:textId="5C3DDD2B" w:rsidR="00133072" w:rsidRPr="008447D4" w:rsidRDefault="00CE46C6" w:rsidP="008447D4">
      <w:pPr>
        <w:pStyle w:val="Akapitzlist"/>
        <w:numPr>
          <w:ilvl w:val="0"/>
          <w:numId w:val="4"/>
        </w:numPr>
        <w:spacing w:after="24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osoba o określonych poglądach politycznych</w:t>
      </w:r>
      <w:r w:rsidR="00AA7948" w:rsidRPr="008447D4">
        <w:rPr>
          <w:rFonts w:ascii="Arial" w:hAnsi="Arial" w:cs="Arial"/>
          <w:color w:val="0D0D0D" w:themeColor="text1" w:themeTint="F2"/>
        </w:rPr>
        <w:t>,</w:t>
      </w:r>
      <w:r w:rsidR="00FE1263" w:rsidRPr="008447D4">
        <w:rPr>
          <w:rFonts w:ascii="Arial" w:hAnsi="Arial" w:cs="Arial"/>
          <w:color w:val="0D0D0D" w:themeColor="text1" w:themeTint="F2"/>
        </w:rPr>
        <w:t xml:space="preserve"> formalnie poświadczon</w:t>
      </w:r>
      <w:r w:rsidR="00AA7948" w:rsidRPr="008447D4">
        <w:rPr>
          <w:rFonts w:ascii="Arial" w:hAnsi="Arial" w:cs="Arial"/>
          <w:color w:val="0D0D0D" w:themeColor="text1" w:themeTint="F2"/>
        </w:rPr>
        <w:t>ych</w:t>
      </w:r>
      <w:r w:rsidR="00FE1263" w:rsidRPr="008447D4">
        <w:rPr>
          <w:rFonts w:ascii="Arial" w:hAnsi="Arial" w:cs="Arial"/>
          <w:color w:val="0D0D0D" w:themeColor="text1" w:themeTint="F2"/>
        </w:rPr>
        <w:t xml:space="preserve"> lub publicznie manifestowan</w:t>
      </w:r>
      <w:r w:rsidR="00AA7948" w:rsidRPr="008447D4">
        <w:rPr>
          <w:rFonts w:ascii="Arial" w:hAnsi="Arial" w:cs="Arial"/>
          <w:color w:val="0D0D0D" w:themeColor="text1" w:themeTint="F2"/>
        </w:rPr>
        <w:t>ych,</w:t>
      </w:r>
      <w:r w:rsidRPr="008447D4">
        <w:rPr>
          <w:rFonts w:ascii="Arial" w:hAnsi="Arial" w:cs="Arial"/>
          <w:color w:val="0D0D0D" w:themeColor="text1" w:themeTint="F2"/>
        </w:rPr>
        <w:t xml:space="preserve"> decydowałaby o przyznaniu grantu na projekt, który zamierza </w:t>
      </w:r>
      <w:r w:rsidRPr="008447D4">
        <w:rPr>
          <w:rFonts w:ascii="Arial" w:hAnsi="Arial" w:cs="Arial"/>
          <w:color w:val="0D0D0D" w:themeColor="text1" w:themeTint="F2"/>
        </w:rPr>
        <w:lastRenderedPageBreak/>
        <w:t xml:space="preserve">realizować wnioskodawca będący jednocześnie członkiem ugrupowania politycznego, </w:t>
      </w:r>
      <w:r w:rsidR="000C13C3" w:rsidRPr="008447D4">
        <w:rPr>
          <w:rFonts w:ascii="Arial" w:hAnsi="Arial" w:cs="Arial"/>
          <w:color w:val="0D0D0D" w:themeColor="text1" w:themeTint="F2"/>
        </w:rPr>
        <w:t xml:space="preserve">w które jest zaangażowana lub </w:t>
      </w:r>
      <w:r w:rsidRPr="008447D4">
        <w:rPr>
          <w:rFonts w:ascii="Arial" w:hAnsi="Arial" w:cs="Arial"/>
          <w:color w:val="0D0D0D" w:themeColor="text1" w:themeTint="F2"/>
        </w:rPr>
        <w:t>z którym sympatyzuje</w:t>
      </w:r>
      <w:r w:rsidR="00D54B1D" w:rsidRPr="008447D4">
        <w:rPr>
          <w:rFonts w:ascii="Arial" w:hAnsi="Arial" w:cs="Arial"/>
          <w:color w:val="0D0D0D" w:themeColor="text1" w:themeTint="F2"/>
        </w:rPr>
        <w:t>.</w:t>
      </w:r>
    </w:p>
    <w:p w14:paraId="146BBB01" w14:textId="05529BB2" w:rsidR="006D4CE0" w:rsidRPr="008447D4" w:rsidRDefault="006C1857" w:rsidP="008447D4">
      <w:pPr>
        <w:pStyle w:val="Nagwek1"/>
        <w:spacing w:line="276" w:lineRule="auto"/>
        <w:rPr>
          <w:rFonts w:cs="Arial"/>
          <w:color w:val="0D0D0D" w:themeColor="text1" w:themeTint="F2"/>
          <w:sz w:val="22"/>
        </w:rPr>
      </w:pPr>
      <w:bookmarkStart w:id="5" w:name="_Toc175308959"/>
      <w:r w:rsidRPr="008447D4">
        <w:rPr>
          <w:rFonts w:cs="Arial"/>
          <w:color w:val="0D0D0D" w:themeColor="text1" w:themeTint="F2"/>
          <w:sz w:val="22"/>
        </w:rPr>
        <w:t>IV. PRZYKŁADY POWIĄZAŃ</w:t>
      </w:r>
      <w:r w:rsidR="003E559A" w:rsidRPr="008447D4">
        <w:rPr>
          <w:rFonts w:cs="Arial"/>
          <w:color w:val="0D0D0D" w:themeColor="text1" w:themeTint="F2"/>
          <w:sz w:val="22"/>
        </w:rPr>
        <w:t xml:space="preserve"> W LGD</w:t>
      </w:r>
      <w:r w:rsidRPr="008447D4">
        <w:rPr>
          <w:rFonts w:cs="Arial"/>
          <w:color w:val="0D0D0D" w:themeColor="text1" w:themeTint="F2"/>
          <w:sz w:val="22"/>
        </w:rPr>
        <w:t xml:space="preserve">, KTÓRE </w:t>
      </w:r>
      <w:r w:rsidR="003E559A" w:rsidRPr="008447D4">
        <w:rPr>
          <w:rFonts w:cs="Arial"/>
          <w:color w:val="0D0D0D" w:themeColor="text1" w:themeTint="F2"/>
          <w:sz w:val="22"/>
        </w:rPr>
        <w:t xml:space="preserve">MOGĄ WYSTĄPIĆ NA ETAPIE OCENY </w:t>
      </w:r>
      <w:r w:rsidR="00CE634A" w:rsidRPr="008447D4">
        <w:rPr>
          <w:rFonts w:cs="Arial"/>
          <w:color w:val="0D0D0D" w:themeColor="text1" w:themeTint="F2"/>
          <w:sz w:val="22"/>
        </w:rPr>
        <w:t xml:space="preserve">WNIOSKÓW </w:t>
      </w:r>
      <w:r w:rsidR="003E559A" w:rsidRPr="008447D4">
        <w:rPr>
          <w:rFonts w:cs="Arial"/>
          <w:color w:val="0D0D0D" w:themeColor="text1" w:themeTint="F2"/>
          <w:sz w:val="22"/>
        </w:rPr>
        <w:t xml:space="preserve">I WYBORU </w:t>
      </w:r>
      <w:r w:rsidR="00CE634A" w:rsidRPr="008447D4">
        <w:rPr>
          <w:rFonts w:cs="Arial"/>
          <w:color w:val="0D0D0D" w:themeColor="text1" w:themeTint="F2"/>
          <w:sz w:val="22"/>
        </w:rPr>
        <w:t>GRANTOBIORCÓW</w:t>
      </w:r>
      <w:r w:rsidR="003E559A" w:rsidRPr="008447D4">
        <w:rPr>
          <w:rFonts w:cs="Arial"/>
          <w:color w:val="0D0D0D" w:themeColor="text1" w:themeTint="F2"/>
          <w:sz w:val="22"/>
        </w:rPr>
        <w:t xml:space="preserve"> I </w:t>
      </w:r>
      <w:r w:rsidRPr="008447D4">
        <w:rPr>
          <w:rFonts w:cs="Arial"/>
          <w:color w:val="0D0D0D" w:themeColor="text1" w:themeTint="F2"/>
          <w:sz w:val="22"/>
        </w:rPr>
        <w:t>NIE SĄ KONFLIKTEM INTERES</w:t>
      </w:r>
      <w:r w:rsidR="003E559A" w:rsidRPr="008447D4">
        <w:rPr>
          <w:rFonts w:cs="Arial"/>
          <w:color w:val="0D0D0D" w:themeColor="text1" w:themeTint="F2"/>
          <w:sz w:val="22"/>
        </w:rPr>
        <w:t>ÓW</w:t>
      </w:r>
      <w:bookmarkEnd w:id="5"/>
    </w:p>
    <w:p w14:paraId="4D8E4809" w14:textId="2A03D970" w:rsidR="007436D8" w:rsidRPr="008447D4" w:rsidRDefault="007436D8" w:rsidP="008447D4">
      <w:pPr>
        <w:spacing w:line="276" w:lineRule="auto"/>
        <w:ind w:left="0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W przypadku członków </w:t>
      </w:r>
      <w:r w:rsidR="009C6549" w:rsidRPr="008447D4">
        <w:rPr>
          <w:rFonts w:ascii="Arial" w:hAnsi="Arial" w:cs="Arial"/>
          <w:color w:val="0D0D0D" w:themeColor="text1" w:themeTint="F2"/>
        </w:rPr>
        <w:t xml:space="preserve">rady </w:t>
      </w:r>
      <w:r w:rsidRPr="008447D4">
        <w:rPr>
          <w:rFonts w:ascii="Arial" w:hAnsi="Arial" w:cs="Arial"/>
          <w:color w:val="0D0D0D" w:themeColor="text1" w:themeTint="F2"/>
        </w:rPr>
        <w:t xml:space="preserve">LGD </w:t>
      </w:r>
      <w:r w:rsidR="007A5C27" w:rsidRPr="008447D4">
        <w:rPr>
          <w:rFonts w:ascii="Arial" w:hAnsi="Arial" w:cs="Arial"/>
          <w:color w:val="0D0D0D" w:themeColor="text1" w:themeTint="F2"/>
        </w:rPr>
        <w:t>miejsce zatrudnienia, rodzaj prowadzonej działalności</w:t>
      </w:r>
      <w:r w:rsidRPr="008447D4">
        <w:rPr>
          <w:rFonts w:ascii="Arial" w:hAnsi="Arial" w:cs="Arial"/>
          <w:color w:val="0D0D0D" w:themeColor="text1" w:themeTint="F2"/>
        </w:rPr>
        <w:t xml:space="preserve"> lub istniejące więzy rodzinne, emocjonalne </w:t>
      </w:r>
      <w:r w:rsidR="007A5C27" w:rsidRPr="008447D4">
        <w:rPr>
          <w:rFonts w:ascii="Arial" w:hAnsi="Arial" w:cs="Arial"/>
          <w:color w:val="0D0D0D" w:themeColor="text1" w:themeTint="F2"/>
        </w:rPr>
        <w:t>czy</w:t>
      </w:r>
      <w:r w:rsidRPr="008447D4">
        <w:rPr>
          <w:rFonts w:ascii="Arial" w:hAnsi="Arial" w:cs="Arial"/>
          <w:color w:val="0D0D0D" w:themeColor="text1" w:themeTint="F2"/>
        </w:rPr>
        <w:t xml:space="preserve"> sympatie polityczne </w:t>
      </w:r>
      <w:r w:rsidR="00725D31" w:rsidRPr="008447D4">
        <w:rPr>
          <w:rFonts w:ascii="Arial" w:hAnsi="Arial" w:cs="Arial"/>
          <w:color w:val="0D0D0D" w:themeColor="text1" w:themeTint="F2"/>
        </w:rPr>
        <w:t xml:space="preserve">co do zasady </w:t>
      </w:r>
      <w:r w:rsidRPr="008447D4">
        <w:rPr>
          <w:rFonts w:ascii="Arial" w:hAnsi="Arial" w:cs="Arial"/>
          <w:color w:val="0D0D0D" w:themeColor="text1" w:themeTint="F2"/>
        </w:rPr>
        <w:t>nie stanowią jeszcze konfliktu interesów.</w:t>
      </w:r>
      <w:r w:rsidR="00FE1263" w:rsidRPr="008447D4">
        <w:rPr>
          <w:rFonts w:ascii="Arial" w:hAnsi="Arial" w:cs="Arial"/>
          <w:color w:val="0D0D0D" w:themeColor="text1" w:themeTint="F2"/>
        </w:rPr>
        <w:t xml:space="preserve"> </w:t>
      </w:r>
      <w:r w:rsidR="00FE1263" w:rsidRPr="008447D4">
        <w:rPr>
          <w:rFonts w:ascii="Arial" w:hAnsi="Arial" w:cs="Arial"/>
          <w:b/>
          <w:bCs/>
          <w:color w:val="0D0D0D" w:themeColor="text1" w:themeTint="F2"/>
        </w:rPr>
        <w:t>Każdy przypadek należy rozpatrywać indywidualnie</w:t>
      </w:r>
      <w:r w:rsidR="00FE1263" w:rsidRPr="008447D4">
        <w:rPr>
          <w:rFonts w:ascii="Arial" w:hAnsi="Arial" w:cs="Arial"/>
          <w:color w:val="0D0D0D" w:themeColor="text1" w:themeTint="F2"/>
        </w:rPr>
        <w:t>.</w:t>
      </w:r>
    </w:p>
    <w:p w14:paraId="49708051" w14:textId="1F027E30" w:rsidR="006C1857" w:rsidRPr="008447D4" w:rsidRDefault="00412BA3" w:rsidP="008447D4">
      <w:pPr>
        <w:spacing w:line="276" w:lineRule="auto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Konflikt interesu </w:t>
      </w:r>
      <w:r w:rsidR="00725D31" w:rsidRPr="008447D4">
        <w:rPr>
          <w:rFonts w:ascii="Arial" w:hAnsi="Arial" w:cs="Arial"/>
          <w:color w:val="0D0D0D" w:themeColor="text1" w:themeTint="F2"/>
        </w:rPr>
        <w:t xml:space="preserve">potencjalnie </w:t>
      </w:r>
      <w:r w:rsidRPr="008447D4">
        <w:rPr>
          <w:rFonts w:ascii="Arial" w:hAnsi="Arial" w:cs="Arial"/>
          <w:color w:val="0D0D0D" w:themeColor="text1" w:themeTint="F2"/>
        </w:rPr>
        <w:t>nie występuje, gdy dan</w:t>
      </w:r>
      <w:r w:rsidR="00B562B4" w:rsidRPr="008447D4">
        <w:rPr>
          <w:rFonts w:ascii="Arial" w:hAnsi="Arial" w:cs="Arial"/>
          <w:color w:val="0D0D0D" w:themeColor="text1" w:themeTint="F2"/>
        </w:rPr>
        <w:t>y członek rady LGD</w:t>
      </w:r>
      <w:r w:rsidRPr="008447D4">
        <w:rPr>
          <w:rFonts w:ascii="Arial" w:hAnsi="Arial" w:cs="Arial"/>
          <w:color w:val="0D0D0D" w:themeColor="text1" w:themeTint="F2"/>
        </w:rPr>
        <w:t xml:space="preserve"> nie ma osobistego interesu z realizacji projektu, w którego ocenę i wybór miałby zostać zaangażowan</w:t>
      </w:r>
      <w:r w:rsidR="00B562B4" w:rsidRPr="008447D4">
        <w:rPr>
          <w:rFonts w:ascii="Arial" w:hAnsi="Arial" w:cs="Arial"/>
          <w:color w:val="0D0D0D" w:themeColor="text1" w:themeTint="F2"/>
        </w:rPr>
        <w:t>y</w:t>
      </w:r>
      <w:r w:rsidRPr="008447D4">
        <w:rPr>
          <w:rFonts w:ascii="Arial" w:hAnsi="Arial" w:cs="Arial"/>
          <w:color w:val="0D0D0D" w:themeColor="text1" w:themeTint="F2"/>
        </w:rPr>
        <w:t xml:space="preserve"> np.:</w:t>
      </w:r>
    </w:p>
    <w:p w14:paraId="78AC99CF" w14:textId="3C7BF179" w:rsidR="00412BA3" w:rsidRPr="008447D4" w:rsidRDefault="001B6404" w:rsidP="008447D4">
      <w:pPr>
        <w:pStyle w:val="Akapitzlist"/>
        <w:numPr>
          <w:ilvl w:val="0"/>
          <w:numId w:val="5"/>
        </w:numPr>
        <w:spacing w:after="12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osoba</w:t>
      </w:r>
      <w:r w:rsidR="00412BA3" w:rsidRPr="008447D4">
        <w:rPr>
          <w:rFonts w:ascii="Arial" w:hAnsi="Arial" w:cs="Arial"/>
          <w:color w:val="0D0D0D" w:themeColor="text1" w:themeTint="F2"/>
        </w:rPr>
        <w:t xml:space="preserve"> zatrudnion</w:t>
      </w:r>
      <w:r w:rsidR="006D4218" w:rsidRPr="008447D4">
        <w:rPr>
          <w:rFonts w:ascii="Arial" w:hAnsi="Arial" w:cs="Arial"/>
          <w:color w:val="0D0D0D" w:themeColor="text1" w:themeTint="F2"/>
        </w:rPr>
        <w:t>a</w:t>
      </w:r>
      <w:r w:rsidR="00412BA3" w:rsidRPr="008447D4">
        <w:rPr>
          <w:rFonts w:ascii="Arial" w:hAnsi="Arial" w:cs="Arial"/>
          <w:color w:val="0D0D0D" w:themeColor="text1" w:themeTint="F2"/>
        </w:rPr>
        <w:t xml:space="preserve"> w urzędzie gminy</w:t>
      </w:r>
      <w:r w:rsidR="00E90909" w:rsidRPr="008447D4">
        <w:rPr>
          <w:rFonts w:ascii="Arial" w:hAnsi="Arial" w:cs="Arial"/>
          <w:color w:val="0D0D0D" w:themeColor="text1" w:themeTint="F2"/>
        </w:rPr>
        <w:t xml:space="preserve"> </w:t>
      </w:r>
      <w:r w:rsidR="00412BA3" w:rsidRPr="008447D4">
        <w:rPr>
          <w:rFonts w:ascii="Arial" w:hAnsi="Arial" w:cs="Arial"/>
          <w:color w:val="0D0D0D" w:themeColor="text1" w:themeTint="F2"/>
        </w:rPr>
        <w:t>decydował</w:t>
      </w:r>
      <w:r w:rsidRPr="008447D4">
        <w:rPr>
          <w:rFonts w:ascii="Arial" w:hAnsi="Arial" w:cs="Arial"/>
          <w:color w:val="0D0D0D" w:themeColor="text1" w:themeTint="F2"/>
        </w:rPr>
        <w:t>a</w:t>
      </w:r>
      <w:r w:rsidR="00412BA3" w:rsidRPr="008447D4">
        <w:rPr>
          <w:rFonts w:ascii="Arial" w:hAnsi="Arial" w:cs="Arial"/>
          <w:color w:val="0D0D0D" w:themeColor="text1" w:themeTint="F2"/>
        </w:rPr>
        <w:t xml:space="preserve">by o przyznaniu grantu na projekt, który zamierza realizować wnioskodawca będący jednostką sektora </w:t>
      </w:r>
      <w:r w:rsidR="00E90909" w:rsidRPr="008447D4">
        <w:rPr>
          <w:rFonts w:ascii="Arial" w:hAnsi="Arial" w:cs="Arial"/>
          <w:color w:val="0D0D0D" w:themeColor="text1" w:themeTint="F2"/>
        </w:rPr>
        <w:t xml:space="preserve">finansów </w:t>
      </w:r>
      <w:r w:rsidR="00412BA3" w:rsidRPr="008447D4">
        <w:rPr>
          <w:rFonts w:ascii="Arial" w:hAnsi="Arial" w:cs="Arial"/>
          <w:color w:val="0D0D0D" w:themeColor="text1" w:themeTint="F2"/>
        </w:rPr>
        <w:t>publiczn</w:t>
      </w:r>
      <w:r w:rsidR="00E90909" w:rsidRPr="008447D4">
        <w:rPr>
          <w:rFonts w:ascii="Arial" w:hAnsi="Arial" w:cs="Arial"/>
          <w:color w:val="0D0D0D" w:themeColor="text1" w:themeTint="F2"/>
        </w:rPr>
        <w:t>ych</w:t>
      </w:r>
      <w:r w:rsidRPr="008447D4">
        <w:rPr>
          <w:rFonts w:ascii="Arial" w:hAnsi="Arial" w:cs="Arial"/>
          <w:color w:val="0D0D0D" w:themeColor="text1" w:themeTint="F2"/>
        </w:rPr>
        <w:t xml:space="preserve"> inną, niż ta, w której jest zatrudniona</w:t>
      </w:r>
      <w:r w:rsidR="002830B5" w:rsidRPr="008447D4">
        <w:rPr>
          <w:rFonts w:ascii="Arial" w:hAnsi="Arial" w:cs="Arial"/>
          <w:color w:val="0D0D0D" w:themeColor="text1" w:themeTint="F2"/>
        </w:rPr>
        <w:t>,</w:t>
      </w:r>
      <w:r w:rsidR="0096759D" w:rsidRPr="008447D4">
        <w:rPr>
          <w:rFonts w:ascii="Arial" w:hAnsi="Arial" w:cs="Arial"/>
          <w:color w:val="0D0D0D" w:themeColor="text1" w:themeTint="F2"/>
        </w:rPr>
        <w:t xml:space="preserve"> </w:t>
      </w:r>
      <w:r w:rsidR="007F47B8" w:rsidRPr="008447D4">
        <w:rPr>
          <w:rFonts w:ascii="Arial" w:hAnsi="Arial" w:cs="Arial"/>
          <w:color w:val="0D0D0D" w:themeColor="text1" w:themeTint="F2"/>
        </w:rPr>
        <w:t>ani od niej zależną</w:t>
      </w:r>
      <w:r w:rsidR="00412BA3" w:rsidRPr="008447D4">
        <w:rPr>
          <w:rFonts w:ascii="Arial" w:hAnsi="Arial" w:cs="Arial"/>
          <w:color w:val="0D0D0D" w:themeColor="text1" w:themeTint="F2"/>
        </w:rPr>
        <w:t>;</w:t>
      </w:r>
    </w:p>
    <w:p w14:paraId="712CFFBC" w14:textId="61F05770" w:rsidR="0089563D" w:rsidRPr="008447D4" w:rsidRDefault="0089563D" w:rsidP="008447D4">
      <w:pPr>
        <w:pStyle w:val="Akapitzlist"/>
        <w:numPr>
          <w:ilvl w:val="0"/>
          <w:numId w:val="5"/>
        </w:numPr>
        <w:spacing w:after="12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osoba decydowałaby o przyznaniu grantu na projekt, który zamierza realizować wnioskodawca </w:t>
      </w:r>
      <w:r w:rsidR="00C601DD" w:rsidRPr="008447D4">
        <w:rPr>
          <w:rFonts w:ascii="Arial" w:hAnsi="Arial" w:cs="Arial"/>
          <w:color w:val="0D0D0D" w:themeColor="text1" w:themeTint="F2"/>
        </w:rPr>
        <w:t>będący osobą z</w:t>
      </w:r>
      <w:r w:rsidRPr="008447D4">
        <w:rPr>
          <w:rFonts w:ascii="Arial" w:hAnsi="Arial" w:cs="Arial"/>
          <w:color w:val="0D0D0D" w:themeColor="text1" w:themeTint="F2"/>
        </w:rPr>
        <w:t>alicz</w:t>
      </w:r>
      <w:r w:rsidR="00C601DD" w:rsidRPr="008447D4">
        <w:rPr>
          <w:rFonts w:ascii="Arial" w:hAnsi="Arial" w:cs="Arial"/>
          <w:color w:val="0D0D0D" w:themeColor="text1" w:themeTint="F2"/>
        </w:rPr>
        <w:t>aną</w:t>
      </w:r>
      <w:r w:rsidRPr="008447D4">
        <w:rPr>
          <w:rFonts w:ascii="Arial" w:hAnsi="Arial" w:cs="Arial"/>
          <w:color w:val="0D0D0D" w:themeColor="text1" w:themeTint="F2"/>
        </w:rPr>
        <w:t xml:space="preserve"> do grona znajomych, ale na tyle dalekich, że nie utrzymuje się żadnych prywatnych relacji </w:t>
      </w:r>
      <w:r w:rsidR="00C71EAC" w:rsidRPr="008447D4">
        <w:rPr>
          <w:rFonts w:ascii="Arial" w:hAnsi="Arial" w:cs="Arial"/>
          <w:color w:val="0D0D0D" w:themeColor="text1" w:themeTint="F2"/>
        </w:rPr>
        <w:t xml:space="preserve">lub nawet nie ma się obecnie bezpośredniego kontaktu </w:t>
      </w:r>
      <w:r w:rsidRPr="008447D4">
        <w:rPr>
          <w:rFonts w:ascii="Arial" w:hAnsi="Arial" w:cs="Arial"/>
          <w:color w:val="0D0D0D" w:themeColor="text1" w:themeTint="F2"/>
        </w:rPr>
        <w:t xml:space="preserve">(np. kolega z dawno ukończonej szkoły, </w:t>
      </w:r>
      <w:r w:rsidR="00C71EAC" w:rsidRPr="008447D4">
        <w:rPr>
          <w:rFonts w:ascii="Arial" w:hAnsi="Arial" w:cs="Arial"/>
          <w:color w:val="0D0D0D" w:themeColor="text1" w:themeTint="F2"/>
        </w:rPr>
        <w:t>współlokator w akademiku lub na stancji, współpracownik z byłej pracy</w:t>
      </w:r>
      <w:r w:rsidR="00422185" w:rsidRPr="008447D4">
        <w:rPr>
          <w:rFonts w:ascii="Arial" w:hAnsi="Arial" w:cs="Arial"/>
          <w:color w:val="0D0D0D" w:themeColor="text1" w:themeTint="F2"/>
        </w:rPr>
        <w:t xml:space="preserve"> czy</w:t>
      </w:r>
      <w:r w:rsidR="00C71EAC" w:rsidRPr="008447D4">
        <w:rPr>
          <w:rFonts w:ascii="Arial" w:hAnsi="Arial" w:cs="Arial"/>
          <w:color w:val="0D0D0D" w:themeColor="text1" w:themeTint="F2"/>
        </w:rPr>
        <w:t xml:space="preserve"> </w:t>
      </w:r>
      <w:r w:rsidR="00422185" w:rsidRPr="008447D4">
        <w:rPr>
          <w:rFonts w:ascii="Arial" w:hAnsi="Arial" w:cs="Arial"/>
          <w:color w:val="0D0D0D" w:themeColor="text1" w:themeTint="F2"/>
        </w:rPr>
        <w:t>współuczestnik szkoleń, konferencji lub spotkań służbowych</w:t>
      </w:r>
      <w:r w:rsidR="00C71EAC" w:rsidRPr="008447D4">
        <w:rPr>
          <w:rFonts w:ascii="Arial" w:hAnsi="Arial" w:cs="Arial"/>
          <w:color w:val="0D0D0D" w:themeColor="text1" w:themeTint="F2"/>
        </w:rPr>
        <w:t>)</w:t>
      </w:r>
      <w:r w:rsidR="00422185" w:rsidRPr="008447D4">
        <w:rPr>
          <w:rFonts w:ascii="Arial" w:hAnsi="Arial" w:cs="Arial"/>
          <w:color w:val="0D0D0D" w:themeColor="text1" w:themeTint="F2"/>
        </w:rPr>
        <w:t>;</w:t>
      </w:r>
    </w:p>
    <w:p w14:paraId="6E6C9451" w14:textId="39A1CB2B" w:rsidR="00422185" w:rsidRPr="008447D4" w:rsidRDefault="002C133F" w:rsidP="008447D4">
      <w:pPr>
        <w:pStyle w:val="Akapitzlist"/>
        <w:numPr>
          <w:ilvl w:val="0"/>
          <w:numId w:val="5"/>
        </w:numPr>
        <w:spacing w:after="240" w:line="276" w:lineRule="auto"/>
        <w:ind w:left="284" w:hanging="284"/>
        <w:contextualSpacing w:val="0"/>
        <w:rPr>
          <w:rFonts w:ascii="Arial" w:hAnsi="Arial" w:cs="Arial"/>
          <w:color w:val="0D0D0D" w:themeColor="text1" w:themeTint="F2"/>
        </w:rPr>
      </w:pPr>
      <w:bookmarkStart w:id="6" w:name="_Hlk175296575"/>
      <w:r w:rsidRPr="008447D4">
        <w:rPr>
          <w:rFonts w:ascii="Arial" w:hAnsi="Arial" w:cs="Arial"/>
          <w:color w:val="0D0D0D" w:themeColor="text1" w:themeTint="F2"/>
        </w:rPr>
        <w:t xml:space="preserve">osoba </w:t>
      </w:r>
      <w:r w:rsidR="00A06A4B" w:rsidRPr="008447D4">
        <w:rPr>
          <w:rFonts w:ascii="Arial" w:hAnsi="Arial" w:cs="Arial"/>
          <w:color w:val="0D0D0D" w:themeColor="text1" w:themeTint="F2"/>
        </w:rPr>
        <w:t xml:space="preserve">dokonywałaby weryfikacji </w:t>
      </w:r>
      <w:r w:rsidR="00E90909" w:rsidRPr="008447D4">
        <w:rPr>
          <w:rFonts w:ascii="Arial" w:hAnsi="Arial" w:cs="Arial"/>
          <w:color w:val="0D0D0D" w:themeColor="text1" w:themeTint="F2"/>
        </w:rPr>
        <w:t xml:space="preserve">wstępnej </w:t>
      </w:r>
      <w:r w:rsidR="00A06A4B" w:rsidRPr="008447D4">
        <w:rPr>
          <w:rFonts w:ascii="Arial" w:hAnsi="Arial" w:cs="Arial"/>
          <w:color w:val="0D0D0D" w:themeColor="text1" w:themeTint="F2"/>
        </w:rPr>
        <w:t xml:space="preserve">wniosku, a </w:t>
      </w:r>
      <w:r w:rsidR="001D24EE" w:rsidRPr="008447D4">
        <w:rPr>
          <w:rFonts w:ascii="Arial" w:hAnsi="Arial" w:cs="Arial"/>
          <w:color w:val="0D0D0D" w:themeColor="text1" w:themeTint="F2"/>
        </w:rPr>
        <w:t>w trakcie</w:t>
      </w:r>
      <w:r w:rsidR="00A06A4B" w:rsidRPr="008447D4">
        <w:rPr>
          <w:rFonts w:ascii="Arial" w:hAnsi="Arial" w:cs="Arial"/>
          <w:color w:val="0D0D0D" w:themeColor="text1" w:themeTint="F2"/>
        </w:rPr>
        <w:t xml:space="preserve"> </w:t>
      </w:r>
      <w:r w:rsidR="001D24EE" w:rsidRPr="008447D4">
        <w:rPr>
          <w:rFonts w:ascii="Arial" w:hAnsi="Arial" w:cs="Arial"/>
          <w:color w:val="0D0D0D" w:themeColor="text1" w:themeTint="F2"/>
        </w:rPr>
        <w:t xml:space="preserve">trwania naboru udzielałaby </w:t>
      </w:r>
      <w:r w:rsidR="00A06A4B" w:rsidRPr="008447D4">
        <w:rPr>
          <w:rFonts w:ascii="Arial" w:hAnsi="Arial" w:cs="Arial"/>
          <w:color w:val="0D0D0D" w:themeColor="text1" w:themeTint="F2"/>
        </w:rPr>
        <w:t xml:space="preserve">konsultacji </w:t>
      </w:r>
      <w:r w:rsidR="001D24EE" w:rsidRPr="008447D4">
        <w:rPr>
          <w:rFonts w:ascii="Arial" w:hAnsi="Arial" w:cs="Arial"/>
          <w:color w:val="0D0D0D" w:themeColor="text1" w:themeTint="F2"/>
        </w:rPr>
        <w:t>w zakresie wypełniania tego wniosku i zasad realizacji projektu, przy czym czynności doradcze były</w:t>
      </w:r>
      <w:r w:rsidR="00D54B1D" w:rsidRPr="008447D4">
        <w:rPr>
          <w:rFonts w:ascii="Arial" w:hAnsi="Arial" w:cs="Arial"/>
          <w:color w:val="0D0D0D" w:themeColor="text1" w:themeTint="F2"/>
        </w:rPr>
        <w:t>by</w:t>
      </w:r>
      <w:r w:rsidR="001D24EE" w:rsidRPr="008447D4">
        <w:rPr>
          <w:rFonts w:ascii="Arial" w:hAnsi="Arial" w:cs="Arial"/>
          <w:color w:val="0D0D0D" w:themeColor="text1" w:themeTint="F2"/>
        </w:rPr>
        <w:t xml:space="preserve"> dostępne dla wszystkich potencjalnych wnioskodawców i </w:t>
      </w:r>
      <w:r w:rsidR="0059305E" w:rsidRPr="008447D4">
        <w:rPr>
          <w:rFonts w:ascii="Arial" w:hAnsi="Arial" w:cs="Arial"/>
          <w:color w:val="0D0D0D" w:themeColor="text1" w:themeTint="F2"/>
        </w:rPr>
        <w:t>wykonywane w ramach zakresu obowiązków</w:t>
      </w:r>
      <w:r w:rsidR="00CE276A" w:rsidRPr="008447D4">
        <w:rPr>
          <w:rFonts w:ascii="Arial" w:hAnsi="Arial" w:cs="Arial"/>
          <w:color w:val="0D0D0D" w:themeColor="text1" w:themeTint="F2"/>
        </w:rPr>
        <w:t xml:space="preserve"> w biurze LGD</w:t>
      </w:r>
      <w:r w:rsidR="00A06A4B" w:rsidRPr="008447D4">
        <w:rPr>
          <w:rFonts w:ascii="Arial" w:hAnsi="Arial" w:cs="Arial"/>
          <w:color w:val="0D0D0D" w:themeColor="text1" w:themeTint="F2"/>
        </w:rPr>
        <w:t>.</w:t>
      </w:r>
    </w:p>
    <w:p w14:paraId="37549E48" w14:textId="24BDF344" w:rsidR="00622BF4" w:rsidRPr="008447D4" w:rsidRDefault="00393D32" w:rsidP="008447D4">
      <w:pPr>
        <w:pStyle w:val="Nagwek1"/>
        <w:spacing w:line="276" w:lineRule="auto"/>
        <w:rPr>
          <w:rFonts w:cs="Arial"/>
          <w:color w:val="0D0D0D" w:themeColor="text1" w:themeTint="F2"/>
          <w:sz w:val="22"/>
        </w:rPr>
      </w:pPr>
      <w:bookmarkStart w:id="7" w:name="_Toc175308960"/>
      <w:bookmarkStart w:id="8" w:name="_Hlk168304566"/>
      <w:bookmarkStart w:id="9" w:name="_Hlk168304510"/>
      <w:bookmarkEnd w:id="6"/>
      <w:r w:rsidRPr="008447D4">
        <w:rPr>
          <w:rFonts w:cs="Arial"/>
          <w:color w:val="0D0D0D" w:themeColor="text1" w:themeTint="F2"/>
          <w:sz w:val="22"/>
        </w:rPr>
        <w:t xml:space="preserve">V. </w:t>
      </w:r>
      <w:r w:rsidR="00F26BAE" w:rsidRPr="008447D4">
        <w:rPr>
          <w:rFonts w:cs="Arial"/>
          <w:color w:val="0D0D0D" w:themeColor="text1" w:themeTint="F2"/>
          <w:sz w:val="22"/>
        </w:rPr>
        <w:t>ZAPOBIEGANIE KONFLIKTOWI INTERESÓW</w:t>
      </w:r>
      <w:bookmarkEnd w:id="7"/>
    </w:p>
    <w:bookmarkEnd w:id="8"/>
    <w:bookmarkEnd w:id="9"/>
    <w:p w14:paraId="100B8CCF" w14:textId="46030E07" w:rsidR="006D4CE0" w:rsidRPr="008447D4" w:rsidRDefault="00AD37D8" w:rsidP="008447D4">
      <w:pPr>
        <w:spacing w:line="276" w:lineRule="auto"/>
        <w:ind w:left="0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Działania, które służą w LGD zapobieganiu konfliktowi interesów to m.in.:</w:t>
      </w:r>
    </w:p>
    <w:p w14:paraId="5AF8C7C1" w14:textId="23F839EB" w:rsidR="00FD4AC9" w:rsidRPr="008447D4" w:rsidRDefault="00FD4AC9" w:rsidP="008447D4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zatrudnianie pracowników</w:t>
      </w:r>
      <w:r w:rsidR="00D54B1D" w:rsidRPr="008447D4">
        <w:rPr>
          <w:rFonts w:ascii="Arial" w:hAnsi="Arial" w:cs="Arial"/>
          <w:color w:val="0D0D0D" w:themeColor="text1" w:themeTint="F2"/>
        </w:rPr>
        <w:t>,</w:t>
      </w:r>
      <w:r w:rsidRPr="008447D4">
        <w:rPr>
          <w:rFonts w:ascii="Arial" w:hAnsi="Arial" w:cs="Arial"/>
          <w:color w:val="0D0D0D" w:themeColor="text1" w:themeTint="F2"/>
        </w:rPr>
        <w:t xml:space="preserve"> zgodnie z zasadami określonymi w </w:t>
      </w:r>
      <w:r w:rsidRPr="008447D4">
        <w:rPr>
          <w:rFonts w:ascii="Arial" w:hAnsi="Arial" w:cs="Arial"/>
          <w:i/>
          <w:iCs/>
          <w:color w:val="0D0D0D" w:themeColor="text1" w:themeTint="F2"/>
        </w:rPr>
        <w:t>Umow</w:t>
      </w:r>
      <w:r w:rsidR="00CF32F0" w:rsidRPr="008447D4">
        <w:rPr>
          <w:rFonts w:ascii="Arial" w:hAnsi="Arial" w:cs="Arial"/>
          <w:i/>
          <w:iCs/>
          <w:color w:val="0D0D0D" w:themeColor="text1" w:themeTint="F2"/>
        </w:rPr>
        <w:t>ie</w:t>
      </w:r>
      <w:r w:rsidRPr="008447D4">
        <w:rPr>
          <w:rFonts w:ascii="Arial" w:hAnsi="Arial" w:cs="Arial"/>
          <w:i/>
          <w:iCs/>
          <w:color w:val="0D0D0D" w:themeColor="text1" w:themeTint="F2"/>
        </w:rPr>
        <w:t xml:space="preserve"> o warunkach i sposobie realizacji strategii rozwoju lokalnego kierowanego przez społeczność</w:t>
      </w:r>
      <w:r w:rsidR="00D54B1D" w:rsidRPr="008447D4">
        <w:rPr>
          <w:rFonts w:ascii="Arial" w:hAnsi="Arial" w:cs="Arial"/>
          <w:color w:val="0D0D0D" w:themeColor="text1" w:themeTint="F2"/>
        </w:rPr>
        <w:t>;</w:t>
      </w:r>
    </w:p>
    <w:p w14:paraId="422D91EA" w14:textId="2575B46A" w:rsidR="00AD37D8" w:rsidRPr="008447D4" w:rsidRDefault="00AD37D8" w:rsidP="008447D4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składanie przez pracowników </w:t>
      </w:r>
      <w:r w:rsidR="002971A0" w:rsidRPr="008447D4">
        <w:rPr>
          <w:rFonts w:ascii="Arial" w:hAnsi="Arial" w:cs="Arial"/>
          <w:color w:val="0D0D0D" w:themeColor="text1" w:themeTint="F2"/>
        </w:rPr>
        <w:t xml:space="preserve">biura </w:t>
      </w:r>
      <w:r w:rsidRPr="008447D4">
        <w:rPr>
          <w:rFonts w:ascii="Arial" w:hAnsi="Arial" w:cs="Arial"/>
          <w:color w:val="0D0D0D" w:themeColor="text1" w:themeTint="F2"/>
        </w:rPr>
        <w:t>LGD oświadczeń o braku konfliktu interesu przy wykonywaniu swoich obowiązków</w:t>
      </w:r>
      <w:r w:rsidR="005A57FB" w:rsidRPr="008447D4">
        <w:rPr>
          <w:rFonts w:ascii="Arial" w:hAnsi="Arial" w:cs="Arial"/>
          <w:color w:val="0D0D0D" w:themeColor="text1" w:themeTint="F2"/>
        </w:rPr>
        <w:t xml:space="preserve"> (zgodnie z zasadami określonymi w instrukcji badania konfliktu interesów na poszczególnych etapach)</w:t>
      </w:r>
      <w:r w:rsidRPr="008447D4">
        <w:rPr>
          <w:rFonts w:ascii="Arial" w:hAnsi="Arial" w:cs="Arial"/>
          <w:color w:val="0D0D0D" w:themeColor="text1" w:themeTint="F2"/>
        </w:rPr>
        <w:t>;</w:t>
      </w:r>
    </w:p>
    <w:p w14:paraId="3B20A734" w14:textId="3D3AB1BC" w:rsidR="00520C4A" w:rsidRPr="008447D4" w:rsidRDefault="00AD37D8" w:rsidP="008447D4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podnoszenie świadomości pracowników </w:t>
      </w:r>
      <w:r w:rsidR="002971A0" w:rsidRPr="008447D4">
        <w:rPr>
          <w:rFonts w:ascii="Arial" w:hAnsi="Arial" w:cs="Arial"/>
          <w:color w:val="0D0D0D" w:themeColor="text1" w:themeTint="F2"/>
        </w:rPr>
        <w:t xml:space="preserve">biura </w:t>
      </w:r>
      <w:r w:rsidRPr="008447D4">
        <w:rPr>
          <w:rFonts w:ascii="Arial" w:hAnsi="Arial" w:cs="Arial"/>
          <w:color w:val="0D0D0D" w:themeColor="text1" w:themeTint="F2"/>
        </w:rPr>
        <w:t>LGD oraz członków rady LGD w zakresie zapobiegania konfliktowi interesów poprzez</w:t>
      </w:r>
      <w:r w:rsidR="00520C4A" w:rsidRPr="008447D4">
        <w:rPr>
          <w:rFonts w:ascii="Arial" w:hAnsi="Arial" w:cs="Arial"/>
          <w:color w:val="0D0D0D" w:themeColor="text1" w:themeTint="F2"/>
        </w:rPr>
        <w:t>:</w:t>
      </w:r>
    </w:p>
    <w:p w14:paraId="0B97EB90" w14:textId="77777777" w:rsidR="00520C4A" w:rsidRPr="008447D4" w:rsidRDefault="00AD37D8" w:rsidP="008447D4">
      <w:pPr>
        <w:pStyle w:val="Akapitzlist"/>
        <w:numPr>
          <w:ilvl w:val="0"/>
          <w:numId w:val="9"/>
        </w:numPr>
        <w:spacing w:after="120" w:line="276" w:lineRule="auto"/>
        <w:ind w:left="709" w:hanging="283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uczestniczenie w szkoleniach, spotkaniach, konferencjach, grupach roboczych</w:t>
      </w:r>
      <w:r w:rsidR="00520C4A" w:rsidRPr="008447D4">
        <w:rPr>
          <w:rFonts w:ascii="Arial" w:hAnsi="Arial" w:cs="Arial"/>
          <w:color w:val="0D0D0D" w:themeColor="text1" w:themeTint="F2"/>
        </w:rPr>
        <w:t>;</w:t>
      </w:r>
    </w:p>
    <w:p w14:paraId="32C081CD" w14:textId="039B0109" w:rsidR="00AD37D8" w:rsidRPr="008447D4" w:rsidRDefault="00AD37D8" w:rsidP="008447D4">
      <w:pPr>
        <w:pStyle w:val="Akapitzlist"/>
        <w:numPr>
          <w:ilvl w:val="0"/>
          <w:numId w:val="9"/>
        </w:numPr>
        <w:spacing w:after="120" w:line="276" w:lineRule="auto"/>
        <w:ind w:left="709" w:hanging="283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zapoznawanie z </w:t>
      </w:r>
      <w:r w:rsidR="00520C4A" w:rsidRPr="008447D4">
        <w:rPr>
          <w:rFonts w:ascii="Arial" w:hAnsi="Arial" w:cs="Arial"/>
          <w:color w:val="0D0D0D" w:themeColor="text1" w:themeTint="F2"/>
        </w:rPr>
        <w:t xml:space="preserve">aktualnymi </w:t>
      </w:r>
      <w:r w:rsidRPr="008447D4">
        <w:rPr>
          <w:rFonts w:ascii="Arial" w:hAnsi="Arial" w:cs="Arial"/>
          <w:color w:val="0D0D0D" w:themeColor="text1" w:themeTint="F2"/>
        </w:rPr>
        <w:t>publikacjami, dokumentami lub materiałami</w:t>
      </w:r>
      <w:r w:rsidR="00EF3560" w:rsidRPr="008447D4">
        <w:rPr>
          <w:rFonts w:ascii="Arial" w:hAnsi="Arial" w:cs="Arial"/>
          <w:color w:val="0D0D0D" w:themeColor="text1" w:themeTint="F2"/>
        </w:rPr>
        <w:t>;</w:t>
      </w:r>
    </w:p>
    <w:p w14:paraId="24319B1A" w14:textId="621B3518" w:rsidR="00A521D4" w:rsidRPr="008447D4" w:rsidRDefault="00A521D4" w:rsidP="008447D4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zapewnienie rozdzielenia funkcji w </w:t>
      </w:r>
      <w:r w:rsidR="00B35428" w:rsidRPr="008447D4">
        <w:rPr>
          <w:rFonts w:ascii="Arial" w:hAnsi="Arial" w:cs="Arial"/>
          <w:color w:val="0D0D0D" w:themeColor="text1" w:themeTint="F2"/>
        </w:rPr>
        <w:t xml:space="preserve">zarządzie </w:t>
      </w:r>
      <w:r w:rsidRPr="008447D4">
        <w:rPr>
          <w:rFonts w:ascii="Arial" w:hAnsi="Arial" w:cs="Arial"/>
          <w:color w:val="0D0D0D" w:themeColor="text1" w:themeTint="F2"/>
        </w:rPr>
        <w:t>LGD;</w:t>
      </w:r>
    </w:p>
    <w:p w14:paraId="3E5FF46F" w14:textId="4CB22572" w:rsidR="00A521D4" w:rsidRPr="008447D4" w:rsidRDefault="00A521D4" w:rsidP="008447D4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prowadzenie przez LGD rejestru interesów każdego członka rady LGD</w:t>
      </w:r>
      <w:r w:rsidR="005C46EE" w:rsidRPr="008447D4">
        <w:rPr>
          <w:rFonts w:ascii="Arial" w:hAnsi="Arial" w:cs="Arial"/>
          <w:color w:val="0D0D0D" w:themeColor="text1" w:themeTint="F2"/>
        </w:rPr>
        <w:t>,</w:t>
      </w:r>
      <w:r w:rsidRPr="008447D4">
        <w:rPr>
          <w:rFonts w:ascii="Arial" w:hAnsi="Arial" w:cs="Arial"/>
          <w:color w:val="0D0D0D" w:themeColor="text1" w:themeTint="F2"/>
        </w:rPr>
        <w:t xml:space="preserve"> utworzonego przed pierwszym naborem wniosków, zawierającego co najmniej:</w:t>
      </w:r>
    </w:p>
    <w:p w14:paraId="334AAC95" w14:textId="41F005E3" w:rsidR="00EF3560" w:rsidRPr="008447D4" w:rsidRDefault="00A521D4" w:rsidP="008447D4">
      <w:pPr>
        <w:pStyle w:val="Akapitzlist"/>
        <w:numPr>
          <w:ilvl w:val="0"/>
          <w:numId w:val="7"/>
        </w:numPr>
        <w:spacing w:after="120" w:line="276" w:lineRule="auto"/>
        <w:ind w:left="709" w:hanging="283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lastRenderedPageBreak/>
        <w:t>imię i nazwisko członka organu decyzyjnego;</w:t>
      </w:r>
    </w:p>
    <w:p w14:paraId="22AE46BA" w14:textId="3B5B6AE3" w:rsidR="00A521D4" w:rsidRPr="008447D4" w:rsidRDefault="00A521D4" w:rsidP="008447D4">
      <w:pPr>
        <w:pStyle w:val="Akapitzlist"/>
        <w:numPr>
          <w:ilvl w:val="0"/>
          <w:numId w:val="7"/>
        </w:numPr>
        <w:spacing w:after="120" w:line="276" w:lineRule="auto"/>
        <w:ind w:left="709" w:hanging="283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reprezentowany podmiot;</w:t>
      </w:r>
    </w:p>
    <w:p w14:paraId="1B1624CD" w14:textId="5C6BEC96" w:rsidR="00A521D4" w:rsidRPr="008447D4" w:rsidRDefault="00A521D4" w:rsidP="008447D4">
      <w:pPr>
        <w:pStyle w:val="Akapitzlist"/>
        <w:numPr>
          <w:ilvl w:val="0"/>
          <w:numId w:val="7"/>
        </w:numPr>
        <w:spacing w:after="120" w:line="276" w:lineRule="auto"/>
        <w:ind w:left="709" w:hanging="283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informacj</w:t>
      </w:r>
      <w:r w:rsidR="008709B9" w:rsidRPr="008447D4">
        <w:rPr>
          <w:rFonts w:ascii="Arial" w:hAnsi="Arial" w:cs="Arial"/>
          <w:color w:val="0D0D0D" w:themeColor="text1" w:themeTint="F2"/>
        </w:rPr>
        <w:t>ę</w:t>
      </w:r>
      <w:r w:rsidRPr="008447D4">
        <w:rPr>
          <w:rFonts w:ascii="Arial" w:hAnsi="Arial" w:cs="Arial"/>
          <w:color w:val="0D0D0D" w:themeColor="text1" w:themeTint="F2"/>
        </w:rPr>
        <w:t xml:space="preserve"> o aktualnym członkostwie oraz funkcjach (działalności) danej osoby (jeśli dotyczy);</w:t>
      </w:r>
    </w:p>
    <w:p w14:paraId="411ECCFE" w14:textId="09C962C0" w:rsidR="008709B9" w:rsidRPr="008447D4" w:rsidRDefault="00A521D4" w:rsidP="008447D4">
      <w:pPr>
        <w:pStyle w:val="Akapitzlist"/>
        <w:numPr>
          <w:ilvl w:val="0"/>
          <w:numId w:val="7"/>
        </w:numPr>
        <w:spacing w:after="120" w:line="276" w:lineRule="auto"/>
        <w:ind w:left="709" w:hanging="283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informacj</w:t>
      </w:r>
      <w:r w:rsidR="008709B9" w:rsidRPr="008447D4">
        <w:rPr>
          <w:rFonts w:ascii="Arial" w:hAnsi="Arial" w:cs="Arial"/>
          <w:color w:val="0D0D0D" w:themeColor="text1" w:themeTint="F2"/>
        </w:rPr>
        <w:t>ę</w:t>
      </w:r>
      <w:r w:rsidRPr="008447D4">
        <w:rPr>
          <w:rFonts w:ascii="Arial" w:hAnsi="Arial" w:cs="Arial"/>
          <w:color w:val="0D0D0D" w:themeColor="text1" w:themeTint="F2"/>
        </w:rPr>
        <w:t xml:space="preserve"> o prowadzonej działalności gospodarczej</w:t>
      </w:r>
      <w:r w:rsidR="00690C5D" w:rsidRPr="008447D4">
        <w:rPr>
          <w:rFonts w:ascii="Arial" w:hAnsi="Arial" w:cs="Arial"/>
          <w:color w:val="0D0D0D" w:themeColor="text1" w:themeTint="F2"/>
        </w:rPr>
        <w:t xml:space="preserve"> (jeśli dotyczy)</w:t>
      </w:r>
      <w:r w:rsidR="008709B9" w:rsidRPr="008447D4">
        <w:rPr>
          <w:rFonts w:ascii="Arial" w:hAnsi="Arial" w:cs="Arial"/>
          <w:color w:val="0D0D0D" w:themeColor="text1" w:themeTint="F2"/>
        </w:rPr>
        <w:t>;</w:t>
      </w:r>
    </w:p>
    <w:p w14:paraId="72F525D8" w14:textId="75399C66" w:rsidR="00A521D4" w:rsidRPr="008447D4" w:rsidRDefault="008709B9" w:rsidP="008447D4">
      <w:pPr>
        <w:pStyle w:val="Akapitzlist"/>
        <w:numPr>
          <w:ilvl w:val="0"/>
          <w:numId w:val="7"/>
        </w:numPr>
        <w:spacing w:after="120" w:line="276" w:lineRule="auto"/>
        <w:ind w:left="709" w:hanging="283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informację o miejscu zatrudnienia członka organu decyzyjnego lub reprezentanta członka w przypadku osoby prawnej oraz o zajmowanym stanowisku</w:t>
      </w:r>
      <w:r w:rsidR="00E4143D" w:rsidRPr="008447D4">
        <w:rPr>
          <w:rFonts w:ascii="Arial" w:hAnsi="Arial" w:cs="Arial"/>
          <w:color w:val="0D0D0D" w:themeColor="text1" w:themeTint="F2"/>
        </w:rPr>
        <w:t>.</w:t>
      </w:r>
    </w:p>
    <w:p w14:paraId="63BCC098" w14:textId="5F512323" w:rsidR="00A521D4" w:rsidRPr="008447D4" w:rsidRDefault="00A521D4" w:rsidP="008447D4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bieżąca aktualizacja rejestru interesów każdego członka rady LGD</w:t>
      </w:r>
      <w:r w:rsidR="001420BB" w:rsidRPr="008447D4">
        <w:rPr>
          <w:rFonts w:ascii="Arial" w:hAnsi="Arial" w:cs="Arial"/>
          <w:color w:val="0D0D0D" w:themeColor="text1" w:themeTint="F2"/>
        </w:rPr>
        <w:t xml:space="preserve"> (w szczególności przed każdym posiedzeniem organu decyzyjnego w sprawie oceny</w:t>
      </w:r>
      <w:r w:rsidR="00CE634A" w:rsidRPr="008447D4">
        <w:rPr>
          <w:rFonts w:ascii="Arial" w:hAnsi="Arial" w:cs="Arial"/>
          <w:color w:val="0D0D0D" w:themeColor="text1" w:themeTint="F2"/>
        </w:rPr>
        <w:t xml:space="preserve"> wniosków</w:t>
      </w:r>
      <w:r w:rsidR="001420BB" w:rsidRPr="008447D4">
        <w:rPr>
          <w:rFonts w:ascii="Arial" w:hAnsi="Arial" w:cs="Arial"/>
          <w:color w:val="0D0D0D" w:themeColor="text1" w:themeTint="F2"/>
        </w:rPr>
        <w:t xml:space="preserve"> i wyboru </w:t>
      </w:r>
      <w:proofErr w:type="spellStart"/>
      <w:r w:rsidR="00CE634A" w:rsidRPr="008447D4">
        <w:rPr>
          <w:rFonts w:ascii="Arial" w:hAnsi="Arial" w:cs="Arial"/>
          <w:color w:val="0D0D0D" w:themeColor="text1" w:themeTint="F2"/>
        </w:rPr>
        <w:t>grantobiorców</w:t>
      </w:r>
      <w:proofErr w:type="spellEnd"/>
      <w:r w:rsidR="001420BB" w:rsidRPr="008447D4">
        <w:rPr>
          <w:rFonts w:ascii="Arial" w:hAnsi="Arial" w:cs="Arial"/>
          <w:color w:val="0D0D0D" w:themeColor="text1" w:themeTint="F2"/>
        </w:rPr>
        <w:t>)</w:t>
      </w:r>
      <w:r w:rsidRPr="008447D4">
        <w:rPr>
          <w:rFonts w:ascii="Arial" w:hAnsi="Arial" w:cs="Arial"/>
          <w:color w:val="0D0D0D" w:themeColor="text1" w:themeTint="F2"/>
        </w:rPr>
        <w:t>;</w:t>
      </w:r>
    </w:p>
    <w:p w14:paraId="7D804970" w14:textId="46BDCCEF" w:rsidR="00A521D4" w:rsidRPr="008447D4" w:rsidRDefault="005C46EE" w:rsidP="008447D4">
      <w:pPr>
        <w:pStyle w:val="Akapitzlist"/>
        <w:numPr>
          <w:ilvl w:val="0"/>
          <w:numId w:val="6"/>
        </w:numPr>
        <w:spacing w:after="240" w:line="276" w:lineRule="auto"/>
        <w:ind w:left="425" w:hanging="425"/>
        <w:contextualSpacing w:val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 xml:space="preserve">dokonanie przez LGD weryfikacji, czy na żadnym etapie </w:t>
      </w:r>
      <w:r w:rsidR="00B35428" w:rsidRPr="008447D4">
        <w:rPr>
          <w:rFonts w:ascii="Arial" w:hAnsi="Arial" w:cs="Arial"/>
          <w:color w:val="0D0D0D" w:themeColor="text1" w:themeTint="F2"/>
        </w:rPr>
        <w:t>związanym z oceną</w:t>
      </w:r>
      <w:r w:rsidR="00CE634A" w:rsidRPr="008447D4">
        <w:rPr>
          <w:rFonts w:ascii="Arial" w:hAnsi="Arial" w:cs="Arial"/>
          <w:color w:val="0D0D0D" w:themeColor="text1" w:themeTint="F2"/>
        </w:rPr>
        <w:t xml:space="preserve"> wniosków</w:t>
      </w:r>
      <w:r w:rsidR="00B35428" w:rsidRPr="008447D4">
        <w:rPr>
          <w:rFonts w:ascii="Arial" w:hAnsi="Arial" w:cs="Arial"/>
          <w:color w:val="0D0D0D" w:themeColor="text1" w:themeTint="F2"/>
        </w:rPr>
        <w:t xml:space="preserve"> i wyborem </w:t>
      </w:r>
      <w:proofErr w:type="spellStart"/>
      <w:r w:rsidR="00CE634A" w:rsidRPr="008447D4">
        <w:rPr>
          <w:rFonts w:ascii="Arial" w:hAnsi="Arial" w:cs="Arial"/>
          <w:color w:val="0D0D0D" w:themeColor="text1" w:themeTint="F2"/>
        </w:rPr>
        <w:t>grantobiorców</w:t>
      </w:r>
      <w:proofErr w:type="spellEnd"/>
      <w:r w:rsidR="00B35428" w:rsidRPr="008447D4">
        <w:rPr>
          <w:rFonts w:ascii="Arial" w:hAnsi="Arial" w:cs="Arial"/>
          <w:color w:val="0D0D0D" w:themeColor="text1" w:themeTint="F2"/>
        </w:rPr>
        <w:t xml:space="preserve">, ich rozliczaniem i kontrolowaniem </w:t>
      </w:r>
      <w:r w:rsidRPr="008447D4">
        <w:rPr>
          <w:rFonts w:ascii="Arial" w:hAnsi="Arial" w:cs="Arial"/>
          <w:color w:val="0D0D0D" w:themeColor="text1" w:themeTint="F2"/>
        </w:rPr>
        <w:t xml:space="preserve">nie doszło do konfliktu interesów m.in. w oparciu o rejestr interesów, oświadczenia właściwych pracowników biura LGD i członków rady LGD, analizę powiązań osobowych i kapitałowych członków rady LGD z wnioskodawcami lub </w:t>
      </w:r>
      <w:proofErr w:type="spellStart"/>
      <w:r w:rsidRPr="008447D4">
        <w:rPr>
          <w:rFonts w:ascii="Arial" w:hAnsi="Arial" w:cs="Arial"/>
          <w:color w:val="0D0D0D" w:themeColor="text1" w:themeTint="F2"/>
        </w:rPr>
        <w:t>grantobiorcami</w:t>
      </w:r>
      <w:proofErr w:type="spellEnd"/>
      <w:r w:rsidRPr="008447D4">
        <w:rPr>
          <w:rFonts w:ascii="Arial" w:hAnsi="Arial" w:cs="Arial"/>
          <w:color w:val="0D0D0D" w:themeColor="text1" w:themeTint="F2"/>
        </w:rPr>
        <w:t xml:space="preserve"> przy użyciu ogólnodostępnych baz danych, takich jak CE</w:t>
      </w:r>
      <w:r w:rsidR="001420BB" w:rsidRPr="008447D4">
        <w:rPr>
          <w:rFonts w:ascii="Arial" w:hAnsi="Arial" w:cs="Arial"/>
          <w:color w:val="0D0D0D" w:themeColor="text1" w:themeTint="F2"/>
        </w:rPr>
        <w:t>I</w:t>
      </w:r>
      <w:r w:rsidRPr="008447D4">
        <w:rPr>
          <w:rFonts w:ascii="Arial" w:hAnsi="Arial" w:cs="Arial"/>
          <w:color w:val="0D0D0D" w:themeColor="text1" w:themeTint="F2"/>
        </w:rPr>
        <w:t>DG, KRS lub informacj</w:t>
      </w:r>
      <w:r w:rsidR="00B35428" w:rsidRPr="008447D4">
        <w:rPr>
          <w:rFonts w:ascii="Arial" w:hAnsi="Arial" w:cs="Arial"/>
          <w:color w:val="0D0D0D" w:themeColor="text1" w:themeTint="F2"/>
        </w:rPr>
        <w:t>i</w:t>
      </w:r>
      <w:r w:rsidRPr="008447D4">
        <w:rPr>
          <w:rFonts w:ascii="Arial" w:hAnsi="Arial" w:cs="Arial"/>
          <w:color w:val="0D0D0D" w:themeColor="text1" w:themeTint="F2"/>
        </w:rPr>
        <w:t xml:space="preserve"> uzyskan</w:t>
      </w:r>
      <w:r w:rsidR="00B35428" w:rsidRPr="008447D4">
        <w:rPr>
          <w:rFonts w:ascii="Arial" w:hAnsi="Arial" w:cs="Arial"/>
          <w:color w:val="0D0D0D" w:themeColor="text1" w:themeTint="F2"/>
        </w:rPr>
        <w:t>ych</w:t>
      </w:r>
      <w:r w:rsidRPr="008447D4">
        <w:rPr>
          <w:rFonts w:ascii="Arial" w:hAnsi="Arial" w:cs="Arial"/>
          <w:color w:val="0D0D0D" w:themeColor="text1" w:themeTint="F2"/>
        </w:rPr>
        <w:t xml:space="preserve"> od sygnalistów</w:t>
      </w:r>
      <w:r w:rsidR="005F7597" w:rsidRPr="008447D4">
        <w:rPr>
          <w:rFonts w:ascii="Arial" w:hAnsi="Arial" w:cs="Arial"/>
          <w:color w:val="0D0D0D" w:themeColor="text1" w:themeTint="F2"/>
        </w:rPr>
        <w:t>.</w:t>
      </w:r>
    </w:p>
    <w:p w14:paraId="7CC028C0" w14:textId="7A6BC7C9" w:rsidR="001A732C" w:rsidRPr="008447D4" w:rsidRDefault="001A732C" w:rsidP="008447D4">
      <w:pPr>
        <w:spacing w:after="120" w:line="276" w:lineRule="auto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Każda sytuacja, która może być postrzegana jako konflikt interesów, wymaga zbadania i rozwiązania w taki sposób, aby nie mogła być już postrzegana jako konflikt interesów. W tym kontekście osoby uczestniczące w procesie oceny</w:t>
      </w:r>
      <w:r w:rsidR="00CE634A" w:rsidRPr="008447D4">
        <w:rPr>
          <w:rFonts w:ascii="Arial" w:hAnsi="Arial" w:cs="Arial"/>
          <w:color w:val="0D0D0D" w:themeColor="text1" w:themeTint="F2"/>
        </w:rPr>
        <w:t xml:space="preserve"> wniosków</w:t>
      </w:r>
      <w:r w:rsidRPr="008447D4">
        <w:rPr>
          <w:rFonts w:ascii="Arial" w:hAnsi="Arial" w:cs="Arial"/>
          <w:color w:val="0D0D0D" w:themeColor="text1" w:themeTint="F2"/>
        </w:rPr>
        <w:t xml:space="preserve"> i wyboru </w:t>
      </w:r>
      <w:proofErr w:type="spellStart"/>
      <w:r w:rsidR="00CE634A" w:rsidRPr="008447D4">
        <w:rPr>
          <w:rFonts w:ascii="Arial" w:hAnsi="Arial" w:cs="Arial"/>
          <w:color w:val="0D0D0D" w:themeColor="text1" w:themeTint="F2"/>
        </w:rPr>
        <w:t>grantobiorców</w:t>
      </w:r>
      <w:proofErr w:type="spellEnd"/>
      <w:r w:rsidRPr="008447D4">
        <w:rPr>
          <w:rFonts w:ascii="Arial" w:hAnsi="Arial" w:cs="Arial"/>
          <w:color w:val="0D0D0D" w:themeColor="text1" w:themeTint="F2"/>
        </w:rPr>
        <w:t>, ich rozliczania i kontrolowania muszą:</w:t>
      </w:r>
    </w:p>
    <w:p w14:paraId="72E83ED0" w14:textId="28D5F42B" w:rsidR="001A732C" w:rsidRPr="008447D4" w:rsidRDefault="001A732C" w:rsidP="008447D4">
      <w:pPr>
        <w:spacing w:after="120" w:line="276" w:lineRule="auto"/>
        <w:ind w:left="426" w:hanging="426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a)</w:t>
      </w:r>
      <w:r w:rsidRPr="008447D4">
        <w:rPr>
          <w:rFonts w:ascii="Arial" w:hAnsi="Arial" w:cs="Arial"/>
          <w:color w:val="0D0D0D" w:themeColor="text1" w:themeTint="F2"/>
        </w:rPr>
        <w:tab/>
        <w:t xml:space="preserve">wstrzymać się od podejmowania jakichkolwiek działań, które mogą spowodować powstanie konfliktu ich interesów osobistych (np. dana osoba nie może decydować o ocenie wniosku i przyznaniu </w:t>
      </w:r>
      <w:r w:rsidR="00757196" w:rsidRPr="008447D4">
        <w:rPr>
          <w:rFonts w:ascii="Arial" w:hAnsi="Arial" w:cs="Arial"/>
          <w:color w:val="0D0D0D" w:themeColor="text1" w:themeTint="F2"/>
        </w:rPr>
        <w:t>grantu</w:t>
      </w:r>
      <w:r w:rsidRPr="008447D4">
        <w:rPr>
          <w:rFonts w:ascii="Arial" w:hAnsi="Arial" w:cs="Arial"/>
          <w:color w:val="0D0D0D" w:themeColor="text1" w:themeTint="F2"/>
        </w:rPr>
        <w:t>, prowadzić monitorowania, rozliczania, kontroli ani audytu grantu, w który jest lub była zaangażowana ona sama bądź jej najbliższa rodzina</w:t>
      </w:r>
      <w:r w:rsidR="00787316" w:rsidRPr="008447D4">
        <w:rPr>
          <w:rFonts w:ascii="Arial" w:hAnsi="Arial" w:cs="Arial"/>
          <w:color w:val="0D0D0D" w:themeColor="text1" w:themeTint="F2"/>
        </w:rPr>
        <w:t>)</w:t>
      </w:r>
      <w:r w:rsidRPr="008447D4">
        <w:rPr>
          <w:rFonts w:ascii="Arial" w:hAnsi="Arial" w:cs="Arial"/>
          <w:color w:val="0D0D0D" w:themeColor="text1" w:themeTint="F2"/>
        </w:rPr>
        <w:t>,</w:t>
      </w:r>
    </w:p>
    <w:p w14:paraId="3E36EDCF" w14:textId="54CB3F96" w:rsidR="001A732C" w:rsidRPr="008447D4" w:rsidRDefault="001A732C" w:rsidP="008447D4">
      <w:pPr>
        <w:spacing w:after="120" w:line="276" w:lineRule="auto"/>
        <w:ind w:left="426" w:hanging="426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t>b)</w:t>
      </w:r>
      <w:r w:rsidRPr="008447D4">
        <w:rPr>
          <w:rFonts w:ascii="Arial" w:hAnsi="Arial" w:cs="Arial"/>
          <w:color w:val="0D0D0D" w:themeColor="text1" w:themeTint="F2"/>
        </w:rPr>
        <w:tab/>
        <w:t xml:space="preserve">podejmować odpowiednie działania, aby zapobiegać powstaniu konfliktów interesów w ramach zadań, za które są odpowiedzialne (np. dana osoba musi powstrzymać się od podejmowania decyzji mających wpływ na przyznanie środków finansowych swoim własnym podmiotom, </w:t>
      </w:r>
      <w:proofErr w:type="gramStart"/>
      <w:r w:rsidRPr="008447D4">
        <w:rPr>
          <w:rFonts w:ascii="Arial" w:hAnsi="Arial" w:cs="Arial"/>
          <w:color w:val="0D0D0D" w:themeColor="text1" w:themeTint="F2"/>
        </w:rPr>
        <w:t>podmiotom</w:t>
      </w:r>
      <w:proofErr w:type="gramEnd"/>
      <w:r w:rsidRPr="008447D4">
        <w:rPr>
          <w:rFonts w:ascii="Arial" w:hAnsi="Arial" w:cs="Arial"/>
          <w:color w:val="0D0D0D" w:themeColor="text1" w:themeTint="F2"/>
        </w:rPr>
        <w:t xml:space="preserve"> w których jest zatrudniona lub aktywnie działa b</w:t>
      </w:r>
      <w:r w:rsidR="00787316" w:rsidRPr="008447D4">
        <w:rPr>
          <w:rFonts w:ascii="Arial" w:hAnsi="Arial" w:cs="Arial"/>
          <w:color w:val="0D0D0D" w:themeColor="text1" w:themeTint="F2"/>
        </w:rPr>
        <w:t>ądź</w:t>
      </w:r>
      <w:r w:rsidRPr="008447D4">
        <w:rPr>
          <w:rFonts w:ascii="Arial" w:hAnsi="Arial" w:cs="Arial"/>
          <w:color w:val="0D0D0D" w:themeColor="text1" w:themeTint="F2"/>
        </w:rPr>
        <w:t xml:space="preserve"> podmiotom należącym do jej najbliższej rodziny)</w:t>
      </w:r>
      <w:r w:rsidR="00B10A9D" w:rsidRPr="008447D4">
        <w:rPr>
          <w:rFonts w:ascii="Arial" w:hAnsi="Arial" w:cs="Arial"/>
          <w:color w:val="0D0D0D" w:themeColor="text1" w:themeTint="F2"/>
        </w:rPr>
        <w:t>.</w:t>
      </w:r>
    </w:p>
    <w:p w14:paraId="575B4150" w14:textId="475FFE8A" w:rsidR="002E6410" w:rsidRPr="008447D4" w:rsidRDefault="00167618" w:rsidP="008447D4">
      <w:pPr>
        <w:pStyle w:val="Nagwek2"/>
        <w:spacing w:line="276" w:lineRule="auto"/>
        <w:ind w:left="426" w:hanging="426"/>
        <w:rPr>
          <w:rFonts w:cs="Arial"/>
          <w:color w:val="0D0D0D" w:themeColor="text1" w:themeTint="F2"/>
          <w:sz w:val="22"/>
          <w:szCs w:val="22"/>
        </w:rPr>
      </w:pPr>
      <w:bookmarkStart w:id="10" w:name="_Toc175308961"/>
      <w:r w:rsidRPr="008447D4">
        <w:rPr>
          <w:rFonts w:cs="Arial"/>
          <w:color w:val="0D0D0D" w:themeColor="text1" w:themeTint="F2"/>
          <w:sz w:val="22"/>
          <w:szCs w:val="22"/>
        </w:rPr>
        <w:t xml:space="preserve">V.1 </w:t>
      </w:r>
      <w:r w:rsidR="00332BD9" w:rsidRPr="008447D4">
        <w:rPr>
          <w:rFonts w:cs="Arial"/>
          <w:color w:val="0D0D0D" w:themeColor="text1" w:themeTint="F2"/>
          <w:sz w:val="22"/>
          <w:szCs w:val="22"/>
        </w:rPr>
        <w:t>ZAPOBIEGANIE</w:t>
      </w:r>
      <w:r w:rsidRPr="008447D4">
        <w:rPr>
          <w:rFonts w:cs="Arial"/>
          <w:color w:val="0D0D0D" w:themeColor="text1" w:themeTint="F2"/>
          <w:sz w:val="22"/>
          <w:szCs w:val="22"/>
        </w:rPr>
        <w:t xml:space="preserve"> KONFLIKT</w:t>
      </w:r>
      <w:r w:rsidR="00332BD9" w:rsidRPr="008447D4">
        <w:rPr>
          <w:rFonts w:cs="Arial"/>
          <w:color w:val="0D0D0D" w:themeColor="text1" w:themeTint="F2"/>
          <w:sz w:val="22"/>
          <w:szCs w:val="22"/>
        </w:rPr>
        <w:t>OWI</w:t>
      </w:r>
      <w:r w:rsidRPr="008447D4">
        <w:rPr>
          <w:rFonts w:cs="Arial"/>
          <w:color w:val="0D0D0D" w:themeColor="text1" w:themeTint="F2"/>
          <w:sz w:val="22"/>
          <w:szCs w:val="22"/>
        </w:rPr>
        <w:t xml:space="preserve"> </w:t>
      </w:r>
      <w:r w:rsidR="00765873" w:rsidRPr="008447D4">
        <w:rPr>
          <w:rFonts w:cs="Arial"/>
          <w:color w:val="0D0D0D" w:themeColor="text1" w:themeTint="F2"/>
          <w:sz w:val="22"/>
          <w:szCs w:val="22"/>
        </w:rPr>
        <w:t xml:space="preserve">INTERESÓW </w:t>
      </w:r>
      <w:r w:rsidRPr="008447D4">
        <w:rPr>
          <w:rFonts w:cs="Arial"/>
          <w:color w:val="0D0D0D" w:themeColor="text1" w:themeTint="F2"/>
          <w:sz w:val="22"/>
          <w:szCs w:val="22"/>
        </w:rPr>
        <w:t xml:space="preserve">NA ETAPIE </w:t>
      </w:r>
      <w:r w:rsidR="005F7597" w:rsidRPr="008447D4">
        <w:rPr>
          <w:rFonts w:cs="Arial"/>
          <w:color w:val="0D0D0D" w:themeColor="text1" w:themeTint="F2"/>
          <w:sz w:val="22"/>
          <w:szCs w:val="22"/>
        </w:rPr>
        <w:t xml:space="preserve">WERYFIKACJI </w:t>
      </w:r>
      <w:r w:rsidR="00CE78FC" w:rsidRPr="008447D4">
        <w:rPr>
          <w:rFonts w:cs="Arial"/>
          <w:color w:val="0D0D0D" w:themeColor="text1" w:themeTint="F2"/>
          <w:sz w:val="22"/>
          <w:szCs w:val="22"/>
        </w:rPr>
        <w:t xml:space="preserve">WSTĘPNEJ </w:t>
      </w:r>
      <w:r w:rsidR="005F7597" w:rsidRPr="008447D4">
        <w:rPr>
          <w:rFonts w:cs="Arial"/>
          <w:color w:val="0D0D0D" w:themeColor="text1" w:themeTint="F2"/>
          <w:sz w:val="22"/>
          <w:szCs w:val="22"/>
        </w:rPr>
        <w:t>WNIOSKU</w:t>
      </w:r>
      <w:bookmarkEnd w:id="10"/>
    </w:p>
    <w:tbl>
      <w:tblPr>
        <w:tblpPr w:leftFromText="141" w:rightFromText="141" w:topFromText="100" w:bottomFromText="200" w:vertAnchor="text" w:horzAnchor="margin" w:tblpY="149"/>
        <w:tblW w:w="9210" w:type="dxa"/>
        <w:tbl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single" w:sz="8" w:space="0" w:color="4472C4" w:themeColor="accent1"/>
          <w:insideV w:val="single" w:sz="8" w:space="0" w:color="4472C4" w:themeColor="accent1"/>
        </w:tblBorders>
        <w:tblLayout w:type="fixed"/>
        <w:tblLook w:val="00A0" w:firstRow="1" w:lastRow="0" w:firstColumn="1" w:lastColumn="0" w:noHBand="0" w:noVBand="0"/>
      </w:tblPr>
      <w:tblGrid>
        <w:gridCol w:w="841"/>
        <w:gridCol w:w="5299"/>
        <w:gridCol w:w="3070"/>
      </w:tblGrid>
      <w:tr w:rsidR="003D1382" w:rsidRPr="008447D4" w14:paraId="0FFB6B61" w14:textId="77777777" w:rsidTr="00EE0F01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B4C6E7" w:themeFill="accent1" w:themeFillTint="66"/>
            <w:vAlign w:val="center"/>
            <w:hideMark/>
          </w:tcPr>
          <w:p w14:paraId="50BA23C7" w14:textId="71E4C540" w:rsidR="00765873" w:rsidRPr="008447D4" w:rsidRDefault="00765873" w:rsidP="008447D4">
            <w:pPr>
              <w:spacing w:before="100"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Badanie konfliktu interesów na etapie weryfikacji </w:t>
            </w:r>
            <w:r w:rsidR="00CE78FC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wstępnej</w:t>
            </w:r>
            <w:r w:rsidR="00420375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 wniosku</w:t>
            </w:r>
          </w:p>
        </w:tc>
      </w:tr>
      <w:tr w:rsidR="003D1382" w:rsidRPr="008447D4" w14:paraId="694F662A" w14:textId="77777777" w:rsidTr="006A63FD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DEEAF6" w:themeFill="accent5" w:themeFillTint="33"/>
            <w:vAlign w:val="center"/>
          </w:tcPr>
          <w:p w14:paraId="2B072975" w14:textId="7BB70AC9" w:rsidR="000E2D57" w:rsidRPr="008447D4" w:rsidRDefault="006A63FD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Za zbadanie bezstronności pracowników </w:t>
            </w:r>
            <w:r w:rsidR="000E2D5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biura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LGD odpowiada </w:t>
            </w:r>
            <w:r w:rsidR="00897BD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kierownik biura LGD/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dyrektor biura LGD</w:t>
            </w:r>
            <w:r w:rsidR="000E2D5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  <w:p w14:paraId="23E07137" w14:textId="01EBCE64" w:rsidR="006A63FD" w:rsidRPr="008447D4" w:rsidRDefault="000E2D57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Za zbadanie bezstronności </w:t>
            </w:r>
            <w:r w:rsidR="00897BD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kierownika biura LGD/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dyrektora biura LGD odpowiada zarząd LGD.</w:t>
            </w:r>
          </w:p>
          <w:p w14:paraId="0285FD34" w14:textId="047E88B1" w:rsidR="00276F7C" w:rsidRPr="008447D4" w:rsidRDefault="00276F7C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lastRenderedPageBreak/>
              <w:t xml:space="preserve">Za zbadanie bezstronności członków rady LGD odpowiada </w:t>
            </w:r>
            <w:r w:rsidR="00511BDE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pracownik biura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LGD</w:t>
            </w:r>
            <w:r w:rsidR="00D6539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, zgodnie z czynnościami </w:t>
            </w:r>
            <w:r w:rsidR="00B632E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dotyczącymi składania oświadczeń o bezstronności i poufności oraz tworzeniu rejestru interesów </w:t>
            </w:r>
            <w:r w:rsidR="00D6539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określonymi w części VI.2 BADANIE KONFLIKTU INTERESÓW NA ETA</w:t>
            </w:r>
            <w:r w:rsidR="00806071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</w:t>
            </w:r>
            <w:r w:rsidR="00D6539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IE OCENY WNIOSKÓW I WYBORU GRANTOBIORCÓW</w:t>
            </w:r>
            <w:r w:rsidR="00853FF6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(członkowie rady LGD składają oświadczenia o bezstronności i poufności tylko raz dla danego naboru, a w oparciu o złożone oświadczenia jest sporządzany przez pracownika biura LGD tylko jeden rejestr interesów)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</w:tr>
      <w:tr w:rsidR="003D1382" w:rsidRPr="008447D4" w14:paraId="7D04FC8A" w14:textId="77777777" w:rsidTr="00EE0F01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D9E2F3" w:themeFill="accent1" w:themeFillTint="33"/>
            <w:vAlign w:val="center"/>
            <w:hideMark/>
          </w:tcPr>
          <w:p w14:paraId="3B5312CC" w14:textId="0C23200F" w:rsidR="00765873" w:rsidRPr="008447D4" w:rsidRDefault="00765873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lastRenderedPageBreak/>
              <w:t xml:space="preserve">Cel: weryfikacja bezstronności </w:t>
            </w:r>
            <w:r w:rsidR="000E2D57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osób dokonujących weryfikacji </w:t>
            </w:r>
            <w:r w:rsidR="00CE78FC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wstępnej </w:t>
            </w:r>
            <w:r w:rsidR="000E2D57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wniosków o powierzenie grantów</w:t>
            </w:r>
          </w:p>
        </w:tc>
      </w:tr>
      <w:tr w:rsidR="003D1382" w:rsidRPr="008447D4" w14:paraId="4FCF7632" w14:textId="77777777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43593192" w14:textId="22A17CC8" w:rsidR="00765873" w:rsidRPr="008447D4" w:rsidRDefault="00765873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Odpowiedzialność za realizację celu: </w:t>
            </w:r>
            <w:r w:rsidR="0059151E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kierownik biura LGD/</w:t>
            </w: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dyrektor biura LGD</w:t>
            </w:r>
            <w:r w:rsidR="0059151E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/</w:t>
            </w:r>
            <w:r w:rsidR="00B35428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zarząd LGD</w:t>
            </w:r>
          </w:p>
        </w:tc>
      </w:tr>
      <w:tr w:rsidR="003D1382" w:rsidRPr="008447D4" w14:paraId="30C7394F" w14:textId="77777777">
        <w:trPr>
          <w:trHeight w:val="486"/>
        </w:trPr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64F632EE" w14:textId="77777777" w:rsidR="00765873" w:rsidRPr="008447D4" w:rsidRDefault="00765873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Etap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</w:tcPr>
          <w:p w14:paraId="540CBB56" w14:textId="77777777" w:rsidR="00765873" w:rsidRPr="008447D4" w:rsidRDefault="00765873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Czynność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077BBB25" w14:textId="77777777" w:rsidR="00765873" w:rsidRPr="008447D4" w:rsidRDefault="00765873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Wykonawca czynności</w:t>
            </w:r>
          </w:p>
        </w:tc>
      </w:tr>
      <w:tr w:rsidR="003D1382" w:rsidRPr="008447D4" w14:paraId="31F14AA0" w14:textId="77777777" w:rsidTr="00EE0F01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65EE4E62" w14:textId="77777777" w:rsidR="00765873" w:rsidRPr="008447D4" w:rsidRDefault="00765873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1.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52B4F23E" w14:textId="7FA63240" w:rsidR="00765873" w:rsidRPr="008447D4" w:rsidRDefault="001E4959" w:rsidP="008447D4">
            <w:pPr>
              <w:spacing w:after="120" w:line="276" w:lineRule="auto"/>
              <w:ind w:left="11" w:hanging="11"/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 xml:space="preserve">Złożenie przez pracowników </w:t>
            </w:r>
            <w:r w:rsidR="00C731A7"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 xml:space="preserve">biura </w:t>
            </w:r>
            <w:r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>LGD, zaangażowanych w weryfikację wnio</w:t>
            </w:r>
            <w:r w:rsidR="001C3DD7"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>s</w:t>
            </w:r>
            <w:r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>ków o powierzenie grantu, oświadczeń o bezstronności i poufnośc</w:t>
            </w:r>
            <w:r w:rsidR="0035703B"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>i.</w:t>
            </w:r>
          </w:p>
          <w:p w14:paraId="3C2A7A9E" w14:textId="25E2ADF9" w:rsidR="0035703B" w:rsidRPr="008447D4" w:rsidRDefault="0035703B" w:rsidP="008447D4">
            <w:pPr>
              <w:spacing w:after="120" w:line="276" w:lineRule="auto"/>
              <w:ind w:left="11" w:hanging="11"/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 xml:space="preserve">Oświadczenia należy złożyć po zakończeniu naboru wniosków i sporządzeniu rejstru </w:t>
            </w:r>
            <w:r w:rsidR="00511BDE"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>wniosków</w:t>
            </w:r>
            <w:r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>.</w:t>
            </w:r>
          </w:p>
          <w:p w14:paraId="0E08679A" w14:textId="29ABDE89" w:rsidR="00D42853" w:rsidRPr="008447D4" w:rsidRDefault="003E1443" w:rsidP="008447D4">
            <w:pPr>
              <w:spacing w:after="240" w:line="276" w:lineRule="auto"/>
              <w:ind w:left="11" w:hanging="11"/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>Składani</w:t>
            </w:r>
            <w:r w:rsidR="001D18AF"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>e</w:t>
            </w:r>
            <w:r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 xml:space="preserve"> oświadczeń o bezstronności i poufności przez członków rady LGD odbywa się zgonie z etapem VI.2 pkt. </w:t>
            </w:r>
            <w:r w:rsidR="001D18AF" w:rsidRPr="008447D4"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  <w:t>1.</w:t>
            </w:r>
          </w:p>
          <w:p w14:paraId="28EBDC59" w14:textId="4E110CEC" w:rsidR="00D42853" w:rsidRPr="008447D4" w:rsidRDefault="009D4368" w:rsidP="008447D4">
            <w:pPr>
              <w:spacing w:after="0" w:line="276" w:lineRule="auto"/>
              <w:contextualSpacing/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Pracownik biura LGD oraz członek rady LGD w każdej chwili mogą </w:t>
            </w:r>
            <w:r w:rsidR="00D42853" w:rsidRPr="008447D4">
              <w:rPr>
                <w:rFonts w:ascii="Arial" w:hAnsi="Arial" w:cs="Arial"/>
                <w:color w:val="0D0D0D" w:themeColor="text1" w:themeTint="F2"/>
              </w:rPr>
              <w:t>zaktualizowa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ć </w:t>
            </w:r>
            <w:r w:rsidR="00D42853" w:rsidRPr="008447D4">
              <w:rPr>
                <w:rFonts w:ascii="Arial" w:hAnsi="Arial" w:cs="Arial"/>
                <w:color w:val="0D0D0D" w:themeColor="text1" w:themeTint="F2"/>
              </w:rPr>
              <w:t>złożone oświadczenia o bezstronności i poufności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, jeśli uzyskają informacje mogące wskazywać na rzeczywisty, potencjalny lub postrzegany konflikt interesu, którego w złożonym oświadczeniu nie wykazali.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36D8B054" w14:textId="0907FE4D" w:rsidR="00B35428" w:rsidRPr="008447D4" w:rsidRDefault="008D2C1B" w:rsidP="008447D4">
            <w:pPr>
              <w:spacing w:after="0" w:line="276" w:lineRule="auto"/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>p</w:t>
            </w:r>
            <w:r w:rsidR="000B1989"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 xml:space="preserve">racownicy </w:t>
            </w:r>
            <w:r w:rsidR="00C731A7"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 xml:space="preserve">biura </w:t>
            </w:r>
            <w:r w:rsidR="000B1989"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>LGD</w:t>
            </w:r>
          </w:p>
        </w:tc>
      </w:tr>
      <w:tr w:rsidR="003D1382" w:rsidRPr="008447D4" w14:paraId="719CF21F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10C8BA3D" w14:textId="77777777" w:rsidR="00765873" w:rsidRPr="008447D4" w:rsidRDefault="00765873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2.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4F38DCEA" w14:textId="14DD4E0D" w:rsidR="00765873" w:rsidRPr="008447D4" w:rsidRDefault="00C731A7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Sporządzenie, na podstawie oświadczeń złożonych przez pracowników biura LGD</w:t>
            </w:r>
            <w:r w:rsidR="00787316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,</w:t>
            </w:r>
            <w:r w:rsidR="000E2D5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rejestru interesów </w:t>
            </w:r>
            <w:r w:rsidR="000E2D5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osób dokonujących wstępnej weryfikacji wniosków o powierzenie grantów</w:t>
            </w:r>
            <w:r w:rsidR="0061707A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  <w:p w14:paraId="7F9D6F07" w14:textId="583EF1B2" w:rsidR="003E1443" w:rsidRPr="008447D4" w:rsidRDefault="001D18AF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Sporządzanie r</w:t>
            </w:r>
            <w:r w:rsidR="003E1443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ejestr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u</w:t>
            </w:r>
            <w:r w:rsidR="003E1443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interesów członków rady LGD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odbywa się</w:t>
            </w:r>
            <w:r w:rsidR="003E1443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zgodnie z etapem VI.2 pkt. 4.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42D49D22" w14:textId="6EEA97DD" w:rsidR="00C64582" w:rsidRPr="008447D4" w:rsidRDefault="00A3361D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pracownik biura LGD</w:t>
            </w:r>
          </w:p>
        </w:tc>
      </w:tr>
      <w:tr w:rsidR="003D1382" w:rsidRPr="008447D4" w14:paraId="368944A8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2D01881F" w14:textId="77777777" w:rsidR="00765873" w:rsidRPr="008447D4" w:rsidRDefault="00765873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3.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2ECFE6A7" w14:textId="38D0E482" w:rsidR="00765873" w:rsidRPr="008447D4" w:rsidRDefault="00C731A7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Wykluczenie pracownika </w:t>
            </w:r>
            <w:r w:rsidR="00C6458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biura LGD/członka rady LGD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z weryfikacji </w:t>
            </w:r>
            <w:r w:rsidR="00CE78FC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wstępnej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wniosków, przy których występuje wątpliwość co do </w:t>
            </w:r>
            <w:r w:rsidR="00A40430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jego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bezstronności</w:t>
            </w:r>
            <w:r w:rsidR="00D943B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5DE3E910" w14:textId="77777777" w:rsidR="0059151E" w:rsidRPr="008447D4" w:rsidRDefault="0059151E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kierownik biura LGD/</w:t>
            </w:r>
          </w:p>
          <w:p w14:paraId="5C3C82C6" w14:textId="77777777" w:rsidR="0059151E" w:rsidRPr="008447D4" w:rsidRDefault="008D2C1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</w:t>
            </w:r>
            <w:r w:rsidR="00C731A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yrektor biura LGD</w:t>
            </w:r>
            <w:r w:rsidR="003D177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/</w:t>
            </w:r>
          </w:p>
          <w:p w14:paraId="4B6D2DF7" w14:textId="24C177E6" w:rsidR="003D1772" w:rsidRPr="008447D4" w:rsidRDefault="006A63FD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zarząd LGD</w:t>
            </w:r>
            <w:r w:rsidR="003D177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(w przypadku wyłączenia </w:t>
            </w:r>
            <w:r w:rsidR="0059151E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kierownika/</w:t>
            </w:r>
            <w:r w:rsidR="003D177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dyrektora biura LGD</w:t>
            </w:r>
            <w:r w:rsidR="0059151E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)</w:t>
            </w:r>
          </w:p>
        </w:tc>
      </w:tr>
      <w:tr w:rsidR="003D1382" w:rsidRPr="008447D4" w14:paraId="580C2AFF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60A6C25B" w14:textId="1126C9F3" w:rsidR="00697117" w:rsidRPr="008447D4" w:rsidRDefault="00B753F0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4.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7868E5C6" w14:textId="6B835A7C" w:rsidR="00697117" w:rsidRPr="008447D4" w:rsidRDefault="00697117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W przypadku stwierdzenia konfliktu interesów lub innych okoliczności, które mogą wywołać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lastRenderedPageBreak/>
              <w:t>uzasadnione wątpliwości co do bezstronności pracownika biura LGD</w:t>
            </w:r>
            <w:r w:rsidR="003D177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/członka rady LGD</w:t>
            </w:r>
            <w:r w:rsidR="00B753F0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,</w:t>
            </w:r>
            <w:r w:rsidR="008B1DF0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</w:t>
            </w:r>
            <w:r w:rsidR="0018035D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o którym powiadomiono już po złożeniu oświadczeń o bezstronności i przyznaniu wniosków do weryfikacji </w:t>
            </w:r>
            <w:r w:rsidR="00CE78FC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wstępnej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, </w:t>
            </w:r>
            <w:r w:rsidR="006E1128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kierownik </w:t>
            </w:r>
            <w:r w:rsidR="00610ABE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lub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dyrektor biura LGD wyłącza go z procesu </w:t>
            </w:r>
            <w:r w:rsidR="00465CCB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weryfikacji </w:t>
            </w:r>
            <w:r w:rsidR="00CE78FC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wstępnej </w:t>
            </w:r>
            <w:r w:rsidR="00465CCB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wniosku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, a </w:t>
            </w:r>
            <w:r w:rsidR="00465CCB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wniosek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jest przydzielan</w:t>
            </w:r>
            <w:r w:rsidR="006E1128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y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innemu pracownikowi</w:t>
            </w:r>
            <w:r w:rsidR="003D177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biura LGD/członkowi rady LGD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  <w:p w14:paraId="10C4A476" w14:textId="28FBE4A0" w:rsidR="008E1BF9" w:rsidRPr="008447D4" w:rsidRDefault="00697117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 takim przypadku możliwe jest również zastosowanie wobec pracownika biura LGD</w:t>
            </w:r>
            <w:r w:rsidR="003D177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/członka rady LGD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środków sankcyjnych przewidzianych w </w:t>
            </w:r>
            <w:r w:rsidR="00271AC9" w:rsidRPr="008447D4">
              <w:rPr>
                <w:rStyle w:val="Nagwek1Znak"/>
                <w:rFonts w:cs="Arial"/>
                <w:b w:val="0"/>
                <w:bCs/>
                <w:color w:val="0D0D0D" w:themeColor="text1" w:themeTint="F2"/>
                <w:sz w:val="22"/>
              </w:rPr>
              <w:t xml:space="preserve">dokumentach wewnętrznych LGD (np. statut, regulaminy) lub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prawie</w:t>
            </w: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.</w:t>
            </w:r>
          </w:p>
          <w:p w14:paraId="787B0A73" w14:textId="054E9CC3" w:rsidR="00697117" w:rsidRPr="008447D4" w:rsidRDefault="00697117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Jeśli </w:t>
            </w:r>
            <w:r w:rsidR="00610ABE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kierownik lub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dyrektor biura LGD</w:t>
            </w:r>
            <w:r w:rsidR="003D177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/</w:t>
            </w:r>
            <w:r w:rsidR="009B50E8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zarząd LGD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uzna to za konieczne, wnioski o </w:t>
            </w:r>
            <w:r w:rsidR="001D18AF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powierzenie </w:t>
            </w:r>
            <w:r w:rsidR="00465CCB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grantu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zweryfikowane dotychczas przez pracownika biura LGD</w:t>
            </w:r>
            <w:r w:rsidR="00271AC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/członka rady LGD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, który jest w konflikcie interesów, są powtórnie </w:t>
            </w:r>
            <w:proofErr w:type="gramStart"/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weryfikowane</w:t>
            </w:r>
            <w:r w:rsidR="008231EC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  <w:proofErr w:type="gramEnd"/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3F1C4B81" w14:textId="5A914A82" w:rsidR="00697117" w:rsidRPr="008447D4" w:rsidRDefault="006E1128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lastRenderedPageBreak/>
              <w:t xml:space="preserve">kierownik biura LGD/ </w:t>
            </w:r>
            <w:r w:rsidR="0069711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dyrektor biura LGD</w:t>
            </w:r>
          </w:p>
          <w:p w14:paraId="234CE579" w14:textId="12B37E95" w:rsidR="00652CD9" w:rsidRPr="008447D4" w:rsidRDefault="006A63FD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lastRenderedPageBreak/>
              <w:t>zarząd LGD</w:t>
            </w:r>
          </w:p>
        </w:tc>
      </w:tr>
    </w:tbl>
    <w:p w14:paraId="587D0F20" w14:textId="6BAAA0CB" w:rsidR="00765873" w:rsidRPr="008447D4" w:rsidRDefault="005F7597" w:rsidP="008447D4">
      <w:pPr>
        <w:pStyle w:val="Nagwek2"/>
        <w:spacing w:line="276" w:lineRule="auto"/>
        <w:rPr>
          <w:rFonts w:eastAsia="Calibri" w:cs="Arial"/>
          <w:color w:val="0D0D0D" w:themeColor="text1" w:themeTint="F2"/>
          <w:sz w:val="22"/>
          <w:szCs w:val="22"/>
        </w:rPr>
      </w:pPr>
      <w:bookmarkStart w:id="11" w:name="_Toc175308962"/>
      <w:r w:rsidRPr="008447D4">
        <w:rPr>
          <w:rFonts w:eastAsia="Calibri" w:cs="Arial"/>
          <w:color w:val="0D0D0D" w:themeColor="text1" w:themeTint="F2"/>
          <w:sz w:val="22"/>
          <w:szCs w:val="22"/>
        </w:rPr>
        <w:lastRenderedPageBreak/>
        <w:t xml:space="preserve">V.2 </w:t>
      </w:r>
      <w:r w:rsidR="00332BD9" w:rsidRPr="008447D4">
        <w:rPr>
          <w:rFonts w:eastAsia="Calibri" w:cs="Arial"/>
          <w:color w:val="0D0D0D" w:themeColor="text1" w:themeTint="F2"/>
          <w:sz w:val="22"/>
          <w:szCs w:val="22"/>
        </w:rPr>
        <w:t>ZAPOBIEGANIE</w:t>
      </w:r>
      <w:r w:rsidRPr="008447D4">
        <w:rPr>
          <w:rFonts w:eastAsia="Calibri" w:cs="Arial"/>
          <w:color w:val="0D0D0D" w:themeColor="text1" w:themeTint="F2"/>
          <w:sz w:val="22"/>
          <w:szCs w:val="22"/>
        </w:rPr>
        <w:t xml:space="preserve"> KONFLIKT</w:t>
      </w:r>
      <w:r w:rsidR="00332BD9" w:rsidRPr="008447D4">
        <w:rPr>
          <w:rFonts w:eastAsia="Calibri" w:cs="Arial"/>
          <w:color w:val="0D0D0D" w:themeColor="text1" w:themeTint="F2"/>
          <w:sz w:val="22"/>
          <w:szCs w:val="22"/>
        </w:rPr>
        <w:t>OWI</w:t>
      </w:r>
      <w:r w:rsidRPr="008447D4">
        <w:rPr>
          <w:rFonts w:eastAsia="Calibri" w:cs="Arial"/>
          <w:color w:val="0D0D0D" w:themeColor="text1" w:themeTint="F2"/>
          <w:sz w:val="22"/>
          <w:szCs w:val="22"/>
        </w:rPr>
        <w:t xml:space="preserve"> INTERESÓW NA ETAPIE OCENY </w:t>
      </w:r>
      <w:r w:rsidR="00CE634A" w:rsidRPr="008447D4">
        <w:rPr>
          <w:rFonts w:eastAsia="Calibri" w:cs="Arial"/>
          <w:color w:val="0D0D0D" w:themeColor="text1" w:themeTint="F2"/>
          <w:sz w:val="22"/>
          <w:szCs w:val="22"/>
        </w:rPr>
        <w:t xml:space="preserve">WNIOSKÓW </w:t>
      </w:r>
      <w:r w:rsidRPr="008447D4">
        <w:rPr>
          <w:rFonts w:eastAsia="Calibri" w:cs="Arial"/>
          <w:color w:val="0D0D0D" w:themeColor="text1" w:themeTint="F2"/>
          <w:sz w:val="22"/>
          <w:szCs w:val="22"/>
        </w:rPr>
        <w:t xml:space="preserve">I WYBORU </w:t>
      </w:r>
      <w:r w:rsidR="00CE634A" w:rsidRPr="008447D4">
        <w:rPr>
          <w:rFonts w:eastAsia="Calibri" w:cs="Arial"/>
          <w:color w:val="0D0D0D" w:themeColor="text1" w:themeTint="F2"/>
          <w:sz w:val="22"/>
          <w:szCs w:val="22"/>
        </w:rPr>
        <w:t>GRANTOBIORCÓW</w:t>
      </w:r>
      <w:bookmarkEnd w:id="11"/>
    </w:p>
    <w:tbl>
      <w:tblPr>
        <w:tblpPr w:leftFromText="141" w:rightFromText="141" w:topFromText="100" w:bottomFromText="200" w:vertAnchor="text" w:horzAnchor="margin" w:tblpY="149"/>
        <w:tblW w:w="9210" w:type="dxa"/>
        <w:tbl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single" w:sz="8" w:space="0" w:color="4472C4" w:themeColor="accent1"/>
          <w:insideV w:val="single" w:sz="8" w:space="0" w:color="4472C4" w:themeColor="accent1"/>
        </w:tblBorders>
        <w:tblLayout w:type="fixed"/>
        <w:tblLook w:val="00A0" w:firstRow="1" w:lastRow="0" w:firstColumn="1" w:lastColumn="0" w:noHBand="0" w:noVBand="0"/>
      </w:tblPr>
      <w:tblGrid>
        <w:gridCol w:w="841"/>
        <w:gridCol w:w="5299"/>
        <w:gridCol w:w="3070"/>
      </w:tblGrid>
      <w:tr w:rsidR="003D1382" w:rsidRPr="008447D4" w14:paraId="209A82D5" w14:textId="77777777" w:rsidTr="005F7597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B4C6E7" w:themeFill="accent1" w:themeFillTint="66"/>
            <w:vAlign w:val="center"/>
            <w:hideMark/>
          </w:tcPr>
          <w:p w14:paraId="2E557C9E" w14:textId="7963564E" w:rsidR="002E6410" w:rsidRPr="008447D4" w:rsidRDefault="00765873" w:rsidP="008447D4">
            <w:pPr>
              <w:spacing w:before="100"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Badanie konfliktu interesów na etapie oceny</w:t>
            </w:r>
            <w:r w:rsidR="00CE634A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 wniosków</w:t>
            </w: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 i wyboru </w:t>
            </w:r>
            <w:proofErr w:type="spellStart"/>
            <w:r w:rsidR="00CE634A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grantobiorców</w:t>
            </w:r>
            <w:proofErr w:type="spellEnd"/>
          </w:p>
        </w:tc>
      </w:tr>
      <w:tr w:rsidR="003D1382" w:rsidRPr="008447D4" w14:paraId="078973BF" w14:textId="77777777" w:rsidTr="00267290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DEEAF6" w:themeFill="accent5" w:themeFillTint="33"/>
            <w:vAlign w:val="center"/>
          </w:tcPr>
          <w:p w14:paraId="52C16710" w14:textId="77777777" w:rsidR="00F3372F" w:rsidRPr="008447D4" w:rsidRDefault="000B2A1E" w:rsidP="008447D4">
            <w:pPr>
              <w:spacing w:before="100"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Oświadczenie </w:t>
            </w:r>
            <w:r w:rsidR="003343A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o bezstronności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powinno uwzględniać</w:t>
            </w:r>
            <w:r w:rsidR="00F3372F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wszelkie powi</w:t>
            </w:r>
            <w:r w:rsidR="008231EC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ą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zania </w:t>
            </w:r>
            <w:r w:rsidR="000D6F91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członka rady LGD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z podmiotami ubiegającymi się o przyznanie grantu</w:t>
            </w:r>
            <w:r w:rsidR="008E075F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,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</w:t>
            </w:r>
            <w:r w:rsidR="00F3372F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 tym związane z zaangażowaniem członka rady LGD w realizację grantu</w:t>
            </w:r>
            <w:r w:rsidR="008231EC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  <w:p w14:paraId="51D5862E" w14:textId="52DF07C6" w:rsidR="00CD27BD" w:rsidRPr="008447D4" w:rsidRDefault="00CD27BD" w:rsidP="008447D4">
            <w:pPr>
              <w:spacing w:before="100"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Jeśli członek rady LGD, oceniający wnioski i wybierający </w:t>
            </w:r>
            <w:proofErr w:type="spellStart"/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grantobiorców</w:t>
            </w:r>
            <w:proofErr w:type="spellEnd"/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, zostanie włączony w realizację projektu który oceniał i wybierał do dofinansowania, ale nastąpi to już po wyborze </w:t>
            </w:r>
            <w:proofErr w:type="spellStart"/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grantobiorców</w:t>
            </w:r>
            <w:proofErr w:type="spellEnd"/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, to nie stanowi to podstawy do stwierdzenia konfliktu interesów i podważenia oświadczenia bezstronności</w:t>
            </w:r>
            <w:r w:rsidR="00F8008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(pod warunkiem, że nie wystąpią żadne okoliczności, mogące sugerować</w:t>
            </w:r>
            <w:r w:rsidR="00B40B6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, iż przy ocenie wniosku i przyznaniu grantu wiedział, że w przyszłości będzie mógł być zaangażowany w realizację projektu i uzyskać osobistą korzyść).</w:t>
            </w:r>
          </w:p>
        </w:tc>
      </w:tr>
      <w:tr w:rsidR="003D1382" w:rsidRPr="008447D4" w14:paraId="432C9AB7" w14:textId="77777777" w:rsidTr="005F7597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D9E2F3" w:themeFill="accent1" w:themeFillTint="33"/>
            <w:vAlign w:val="center"/>
            <w:hideMark/>
          </w:tcPr>
          <w:p w14:paraId="6299D927" w14:textId="617571A8" w:rsidR="002E6410" w:rsidRPr="008447D4" w:rsidRDefault="002E6410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Cel: weryfikacja bezstronności</w:t>
            </w:r>
            <w:r w:rsidR="005F7597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 członków rady LGD</w:t>
            </w:r>
          </w:p>
        </w:tc>
      </w:tr>
      <w:tr w:rsidR="003D1382" w:rsidRPr="008447D4" w14:paraId="024BD0B1" w14:textId="77777777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21382763" w14:textId="59C5B1FC" w:rsidR="002E6410" w:rsidRPr="008447D4" w:rsidRDefault="002E6410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Odpowiedzialność za realizację celu: </w:t>
            </w:r>
            <w:r w:rsidR="00765873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Biuro LGD</w:t>
            </w:r>
            <w:r w:rsidR="005F7597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, przewodniczący rady LGD</w:t>
            </w:r>
          </w:p>
        </w:tc>
      </w:tr>
      <w:tr w:rsidR="003D1382" w:rsidRPr="008447D4" w14:paraId="1AABB85D" w14:textId="77777777">
        <w:trPr>
          <w:trHeight w:val="486"/>
        </w:trPr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3191D3F8" w14:textId="77777777" w:rsidR="002E6410" w:rsidRPr="008447D4" w:rsidRDefault="002E6410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Etap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</w:tcPr>
          <w:p w14:paraId="427D9761" w14:textId="77777777" w:rsidR="002E6410" w:rsidRPr="008447D4" w:rsidRDefault="002E6410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Czynność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67253D40" w14:textId="77777777" w:rsidR="002E6410" w:rsidRPr="008447D4" w:rsidRDefault="002E6410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Wykonawca czynności</w:t>
            </w:r>
          </w:p>
        </w:tc>
      </w:tr>
      <w:tr w:rsidR="003D1382" w:rsidRPr="008447D4" w14:paraId="38BDB1ED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48CC81C8" w14:textId="77777777" w:rsidR="002E6410" w:rsidRPr="008447D4" w:rsidRDefault="002E6410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1.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6766167F" w14:textId="2D1DE5A0" w:rsidR="002E6410" w:rsidRPr="008447D4" w:rsidRDefault="005F7597" w:rsidP="008447D4">
            <w:pPr>
              <w:spacing w:after="0" w:line="276" w:lineRule="auto"/>
              <w:contextualSpacing/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Przesłanie </w:t>
            </w:r>
            <w:r w:rsidR="001252E3" w:rsidRPr="008447D4">
              <w:rPr>
                <w:rFonts w:ascii="Arial" w:hAnsi="Arial" w:cs="Arial"/>
                <w:color w:val="0D0D0D" w:themeColor="text1" w:themeTint="F2"/>
              </w:rPr>
              <w:t xml:space="preserve">(zgodnie z ustaloną formą komunikacji) </w:t>
            </w:r>
            <w:r w:rsidR="008D2C1B" w:rsidRPr="008447D4">
              <w:rPr>
                <w:rFonts w:ascii="Arial" w:hAnsi="Arial" w:cs="Arial"/>
                <w:color w:val="0D0D0D" w:themeColor="text1" w:themeTint="F2"/>
              </w:rPr>
              <w:t xml:space="preserve">do wszystkich członków rady LGD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wyciąg</w:t>
            </w:r>
            <w:r w:rsidR="008D2C1B" w:rsidRPr="008447D4">
              <w:rPr>
                <w:rFonts w:ascii="Arial" w:hAnsi="Arial" w:cs="Arial"/>
                <w:color w:val="0D0D0D" w:themeColor="text1" w:themeTint="F2"/>
              </w:rPr>
              <w:t>u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z rejestru wniosków o powierzenie grantów oraz wz</w:t>
            </w:r>
            <w:r w:rsidR="008D2C1B" w:rsidRPr="008447D4">
              <w:rPr>
                <w:rFonts w:ascii="Arial" w:hAnsi="Arial" w:cs="Arial"/>
                <w:color w:val="0D0D0D" w:themeColor="text1" w:themeTint="F2"/>
              </w:rPr>
              <w:t>o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r</w:t>
            </w:r>
            <w:r w:rsidR="008D2C1B" w:rsidRPr="008447D4">
              <w:rPr>
                <w:rFonts w:ascii="Arial" w:hAnsi="Arial" w:cs="Arial"/>
                <w:color w:val="0D0D0D" w:themeColor="text1" w:themeTint="F2"/>
              </w:rPr>
              <w:t>u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oświadczenia o bezstronności i poufności wraz z terminem na złożenie podpisanego oświadczenia w biurze LGD</w:t>
            </w:r>
            <w:r w:rsidR="008D2C1B" w:rsidRPr="008447D4">
              <w:rPr>
                <w:rFonts w:ascii="Arial" w:hAnsi="Arial" w:cs="Arial"/>
                <w:color w:val="0D0D0D" w:themeColor="text1" w:themeTint="F2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7BF9C9BF" w14:textId="5BB7B622" w:rsidR="002E6410" w:rsidRPr="008447D4" w:rsidRDefault="008D2C1B" w:rsidP="008447D4">
            <w:pPr>
              <w:spacing w:after="0" w:line="276" w:lineRule="auto"/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>p</w:t>
            </w:r>
            <w:r w:rsidR="005F7597"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>racownik biura LGD</w:t>
            </w:r>
            <w:r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>, w uzgodnieniu z przewodniczącym rady LGD</w:t>
            </w:r>
          </w:p>
        </w:tc>
      </w:tr>
      <w:tr w:rsidR="003D1382" w:rsidRPr="008447D4" w14:paraId="1F075439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13FEC709" w14:textId="2398DE3A" w:rsidR="00F126DD" w:rsidRPr="008447D4" w:rsidRDefault="002A65C1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lastRenderedPageBreak/>
              <w:t>2</w:t>
            </w:r>
            <w:r w:rsidR="00F126DD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7CE7B23C" w14:textId="5A6F1A17" w:rsidR="00F126DD" w:rsidRPr="008447D4" w:rsidRDefault="00F126DD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Zbadanie bezstronności </w:t>
            </w:r>
            <w:r w:rsidR="0049054A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wszystkich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członków rady LGD w oparciu o złożone przez nich oświadczenia o bezstronności i poufności.</w:t>
            </w:r>
          </w:p>
          <w:p w14:paraId="30266323" w14:textId="7DF0FC83" w:rsidR="002A65C1" w:rsidRPr="008447D4" w:rsidRDefault="002A65C1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Badania dokonuje się przy użyciu ogólnodostępnych baz danych, takich jak CE</w:t>
            </w:r>
            <w:r w:rsidR="001420BB" w:rsidRPr="008447D4">
              <w:rPr>
                <w:rFonts w:ascii="Arial" w:hAnsi="Arial" w:cs="Arial"/>
                <w:color w:val="0D0D0D" w:themeColor="text1" w:themeTint="F2"/>
              </w:rPr>
              <w:t>I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DG, KRS.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4BB5F867" w14:textId="61FEDCDF" w:rsidR="00F126DD" w:rsidRPr="008447D4" w:rsidRDefault="005D0329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</w:t>
            </w:r>
            <w:r w:rsidR="00F126DD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racownik biura LGD</w:t>
            </w:r>
          </w:p>
        </w:tc>
      </w:tr>
      <w:tr w:rsidR="003D1382" w:rsidRPr="008447D4" w14:paraId="677FB714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3D377BCF" w14:textId="144039C5" w:rsidR="00C8418D" w:rsidRPr="008447D4" w:rsidRDefault="002A65C1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3</w:t>
            </w:r>
            <w:r w:rsidR="00C8418D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0F7F5A26" w14:textId="4CD0C35E" w:rsidR="00986F82" w:rsidRPr="008447D4" w:rsidRDefault="00986F82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W przypadku otrzymania informacji o podejrzeniu wystąpienia konfliktu interesów u członka rady LGD, pochodzącej ze źródeł innych niż składane oświadczenie (np. z informacji od sygnalistów), zbadanie bezstronności członka rady LGD, którego informacja dotyczy.</w:t>
            </w:r>
          </w:p>
          <w:p w14:paraId="23B22F7C" w14:textId="77777777" w:rsidR="00986F82" w:rsidRPr="008447D4" w:rsidRDefault="00986F82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Samo poinformowanie o podejrzeniu wystąpienia konfliktu interesów nie stanowi jeszcze podstawy do wykluczenia członka rady LGD z oceny wniosku, w którym konflikt miałby nastąpić. Informację od sygnalisty należy zweryfikować wszelkimi dostępnymi metodami. W celu uniknięcia zarzutów o braku podjętych działań należy również zobowiązać członka rady LGD do:</w:t>
            </w:r>
          </w:p>
          <w:p w14:paraId="05D46D0F" w14:textId="33591F5F" w:rsidR="00986F82" w:rsidRPr="008447D4" w:rsidRDefault="00986F82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- złożenia dodatkowego oświadczenia o braku powiazań z wnioskodawcą, którego informacja od sygnalisty dotyczy lub</w:t>
            </w:r>
          </w:p>
          <w:p w14:paraId="14958593" w14:textId="12C28E10" w:rsidR="002A65C1" w:rsidRPr="008447D4" w:rsidRDefault="00986F82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- zaktualizowania złożonego wcześniej oświadczenia o bezstronności i poufności członka Rady LGD.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473215EB" w14:textId="246AB0E2" w:rsidR="00C8418D" w:rsidRPr="008447D4" w:rsidRDefault="003E5F29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</w:t>
            </w:r>
            <w:r w:rsidR="00C8418D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racownik biura LGD</w:t>
            </w:r>
          </w:p>
        </w:tc>
      </w:tr>
      <w:tr w:rsidR="003D1382" w:rsidRPr="008447D4" w14:paraId="569D7B29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2C7E2F20" w14:textId="1648A311" w:rsidR="002A65C1" w:rsidRPr="008447D4" w:rsidRDefault="002A65C1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4.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7FE297B7" w14:textId="6A8EB992" w:rsidR="002A65C1" w:rsidRPr="008447D4" w:rsidRDefault="002A65C1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Wypełnienie rejestru interesów członków rady LGD, na podstawie złożonych przez członków rady LGD oświadczeń o bezstronności i poufności oraz </w:t>
            </w:r>
            <w:r w:rsidR="00FD3F45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wyników zbadania </w:t>
            </w:r>
            <w:r w:rsidR="0049054A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tej </w:t>
            </w:r>
            <w:r w:rsidR="00FD3F45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bezstronności</w:t>
            </w:r>
            <w:r w:rsidR="0049054A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32E3576B" w14:textId="0F597E9F" w:rsidR="002A65C1" w:rsidRPr="008447D4" w:rsidRDefault="002A65C1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pracownik biura LGD</w:t>
            </w:r>
          </w:p>
        </w:tc>
      </w:tr>
      <w:tr w:rsidR="003D1382" w:rsidRPr="008447D4" w14:paraId="5E2B7948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35BB045E" w14:textId="74FBDBA1" w:rsidR="002A65C1" w:rsidRPr="008447D4" w:rsidRDefault="002A65C1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5</w:t>
            </w:r>
            <w:r w:rsidR="003D1772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62A35EAA" w14:textId="56201561" w:rsidR="002A65C1" w:rsidRPr="008447D4" w:rsidRDefault="00FD3F45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Przekazanie przewodniczącemu rady LGD rejestru interesów członków rady LGD.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30739BC4" w14:textId="5907B02B" w:rsidR="002A65C1" w:rsidRPr="008447D4" w:rsidRDefault="004D5ACC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</w:t>
            </w:r>
            <w:r w:rsidR="00FD3F45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racownik biura LGD</w:t>
            </w:r>
          </w:p>
        </w:tc>
      </w:tr>
      <w:tr w:rsidR="003D1382" w:rsidRPr="008447D4" w14:paraId="435E15DC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7F59A963" w14:textId="4AA6C3DF" w:rsidR="002E6410" w:rsidRPr="008447D4" w:rsidRDefault="002A65C1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6</w:t>
            </w:r>
            <w:r w:rsidR="002E6410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2DC44343" w14:textId="6926C878" w:rsidR="002E6410" w:rsidRPr="008447D4" w:rsidRDefault="008D2C1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Wykluczenie członka rady LGD</w:t>
            </w:r>
            <w:r w:rsidR="005B6C3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z oceny wniosku, w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przypadku wystąpienia wątpliwości co do </w:t>
            </w:r>
            <w:r w:rsidR="00C8418D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jego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bezstronności w odniesieniu do wnioskodawcy</w:t>
            </w:r>
            <w:r w:rsidR="005B6C3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</w:t>
            </w:r>
            <w:r w:rsidR="003E5F2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na podstawie</w:t>
            </w:r>
            <w:r w:rsidR="005B6C3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informacj</w:t>
            </w:r>
            <w:r w:rsidR="003E5F2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i</w:t>
            </w:r>
            <w:r w:rsidR="005B6C3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</w:t>
            </w:r>
            <w:r w:rsidR="005C48AD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uzyskanych</w:t>
            </w:r>
            <w:r w:rsidR="00C8418D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</w:t>
            </w:r>
            <w:r w:rsidR="003E5F2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 oparciu</w:t>
            </w:r>
            <w:r w:rsidR="00C8418D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sk</w:t>
            </w:r>
            <w:r w:rsidR="008231EC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ł</w:t>
            </w:r>
            <w:r w:rsidR="00C8418D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adane oświadczenia o bezstronności i poufności lub negatywn</w:t>
            </w:r>
            <w:r w:rsidR="00D9508E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ej</w:t>
            </w:r>
            <w:r w:rsidR="00C8418D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</w:t>
            </w:r>
            <w:r w:rsidR="003E5F2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weryfikacj</w:t>
            </w:r>
            <w:r w:rsidR="00D9508E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i</w:t>
            </w:r>
            <w:r w:rsidR="003E5F2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otrzyman</w:t>
            </w:r>
            <w:r w:rsidR="00D9508E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e</w:t>
            </w:r>
            <w:r w:rsidR="0070088F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j</w:t>
            </w:r>
            <w:r w:rsidR="003E5F2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w </w:t>
            </w:r>
            <w:r w:rsidR="0069711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wyniku</w:t>
            </w:r>
            <w:r w:rsidR="003E5F2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badania </w:t>
            </w:r>
            <w:r w:rsidR="0069711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przeprowadzonego </w:t>
            </w:r>
            <w:r w:rsidR="003E5F29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 oparciu o sygnał z innych źródeł</w:t>
            </w:r>
            <w:r w:rsidR="005B6C3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7AF94B79" w14:textId="7AAC2DB6" w:rsidR="002E6410" w:rsidRPr="008447D4" w:rsidRDefault="008D2C1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przewodniczący rady LGD</w:t>
            </w:r>
            <w:r w:rsidR="006C206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/</w:t>
            </w:r>
          </w:p>
          <w:p w14:paraId="24253B3B" w14:textId="06CF3D3B" w:rsidR="006C2064" w:rsidRPr="008447D4" w:rsidRDefault="006C2064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wiceprzewodniczący rady LGD (w przypadku wyłączenia </w:t>
            </w:r>
            <w:r w:rsidR="00D67493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lub nieobecności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przewodniczącego rady LGD)</w:t>
            </w:r>
          </w:p>
        </w:tc>
      </w:tr>
      <w:tr w:rsidR="003D1382" w:rsidRPr="008447D4" w14:paraId="7256B99C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0B796115" w14:textId="23C73C8E" w:rsidR="002E6410" w:rsidRPr="008447D4" w:rsidRDefault="003D1772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7</w:t>
            </w:r>
            <w:r w:rsidR="002E6410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477D00C8" w14:textId="12800D41" w:rsidR="002E6410" w:rsidRPr="008447D4" w:rsidRDefault="005B6C37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Sporządzenie protokołu z posiedzenia rady LGD, zawierającego informacje o wszystkich </w:t>
            </w:r>
            <w:proofErr w:type="spellStart"/>
            <w:r w:rsidR="00ED0315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lastRenderedPageBreak/>
              <w:t>wykluczenia</w:t>
            </w:r>
            <w:r w:rsidR="006C206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ch</w:t>
            </w:r>
            <w:proofErr w:type="spellEnd"/>
            <w:r w:rsidR="00ED0315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członków rady LGD z oceny </w:t>
            </w:r>
            <w:r w:rsidR="004A5E0C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poszczególnych</w:t>
            </w:r>
            <w:r w:rsidR="006C206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</w:t>
            </w:r>
            <w:r w:rsidR="00ED0315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wniosk</w:t>
            </w:r>
            <w:r w:rsidR="004A5E0C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ów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4140E9D0" w14:textId="45344C84" w:rsidR="002E6410" w:rsidRPr="008447D4" w:rsidRDefault="006C2064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lastRenderedPageBreak/>
              <w:t>s</w:t>
            </w:r>
            <w:r w:rsidR="005B6C3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ekretarz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/sekretarze</w:t>
            </w:r>
            <w:r w:rsidR="005B6C3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posiedzenia rady LGD</w:t>
            </w:r>
          </w:p>
        </w:tc>
      </w:tr>
      <w:tr w:rsidR="003D1382" w:rsidRPr="008447D4" w14:paraId="7ADAB0DB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6B606387" w14:textId="2D6ACB09" w:rsidR="00964A44" w:rsidRPr="008447D4" w:rsidRDefault="003D1772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8.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6D7B7976" w14:textId="0DF4B9EE" w:rsidR="00964A44" w:rsidRPr="008447D4" w:rsidRDefault="00964A44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W przypadku stwierdzenia konfliktu interesów lub innych okoliczności mogących wywołać uzasadnione wątpliwości co do bezstronności członka rady LGD, które nie zostały zgłoszone przed przystąpieniem do oceny wniosków</w:t>
            </w:r>
            <w:r w:rsidR="00874046" w:rsidRPr="008447D4">
              <w:rPr>
                <w:rFonts w:ascii="Arial" w:hAnsi="Arial" w:cs="Arial"/>
                <w:color w:val="0D0D0D" w:themeColor="text1" w:themeTint="F2"/>
              </w:rPr>
              <w:t xml:space="preserve">, wobec członka rady LGD zostają wyciągnięte konsekwencje, zgodnie z </w:t>
            </w:r>
            <w:r w:rsidR="00AC6D60" w:rsidRPr="008447D4">
              <w:rPr>
                <w:rFonts w:ascii="Arial" w:hAnsi="Arial" w:cs="Arial"/>
                <w:color w:val="0D0D0D" w:themeColor="text1" w:themeTint="F2"/>
              </w:rPr>
              <w:t>odpowiedzialnością przewidzianą w dokumentach wewnętrznych LGD (np. statut, regulaminy)</w:t>
            </w:r>
            <w:r w:rsidR="00874046" w:rsidRPr="008447D4">
              <w:rPr>
                <w:rFonts w:ascii="Arial" w:hAnsi="Arial" w:cs="Arial"/>
                <w:color w:val="0D0D0D" w:themeColor="text1" w:themeTint="F2"/>
              </w:rPr>
              <w:t>.</w:t>
            </w:r>
          </w:p>
          <w:p w14:paraId="24FE9C6B" w14:textId="77777777" w:rsidR="00964A44" w:rsidRPr="008447D4" w:rsidRDefault="00964A44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W takim przypadku możliwe jest również zastosowanie wobec członka rady LGD środków sankcyjnych przewidzianych w prawie.</w:t>
            </w:r>
          </w:p>
          <w:p w14:paraId="6BD71F70" w14:textId="0FF0DF7A" w:rsidR="001D18AF" w:rsidRPr="008447D4" w:rsidRDefault="001D18AF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Jeśli rada LGD uzna to za konieczne, wnioski o powierzenie grantu ocenione dotychczas przez członka rady LGD, który jest w konflikcie interesów, są powtórnie oceniane</w:t>
            </w:r>
            <w:r w:rsidR="008231EC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2D62752E" w14:textId="77777777" w:rsidR="00874046" w:rsidRPr="008447D4" w:rsidRDefault="00874046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zarząd LGD/</w:t>
            </w:r>
          </w:p>
          <w:p w14:paraId="36DDED05" w14:textId="78B75C72" w:rsidR="00964A44" w:rsidRPr="008447D4" w:rsidRDefault="00874046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walne zebranie członków</w:t>
            </w:r>
          </w:p>
        </w:tc>
      </w:tr>
    </w:tbl>
    <w:p w14:paraId="48A57997" w14:textId="7BE17525" w:rsidR="00927E26" w:rsidRPr="008447D4" w:rsidRDefault="004D5ACC" w:rsidP="008447D4">
      <w:pPr>
        <w:pStyle w:val="Nagwek2"/>
        <w:spacing w:line="276" w:lineRule="auto"/>
        <w:rPr>
          <w:rFonts w:eastAsia="Calibri" w:cs="Arial"/>
          <w:color w:val="0D0D0D" w:themeColor="text1" w:themeTint="F2"/>
          <w:sz w:val="22"/>
          <w:szCs w:val="22"/>
        </w:rPr>
      </w:pPr>
      <w:bookmarkStart w:id="12" w:name="_Toc175308963"/>
      <w:r w:rsidRPr="008447D4">
        <w:rPr>
          <w:rFonts w:eastAsia="Calibri" w:cs="Arial"/>
          <w:color w:val="0D0D0D" w:themeColor="text1" w:themeTint="F2"/>
          <w:sz w:val="22"/>
          <w:szCs w:val="22"/>
        </w:rPr>
        <w:t xml:space="preserve">V.3 </w:t>
      </w:r>
      <w:r w:rsidR="00332BD9" w:rsidRPr="008447D4">
        <w:rPr>
          <w:rFonts w:eastAsia="Calibri" w:cs="Arial"/>
          <w:color w:val="0D0D0D" w:themeColor="text1" w:themeTint="F2"/>
          <w:sz w:val="22"/>
          <w:szCs w:val="22"/>
        </w:rPr>
        <w:t>ZAPOBIEGANIE</w:t>
      </w:r>
      <w:r w:rsidRPr="008447D4">
        <w:rPr>
          <w:rFonts w:eastAsia="Calibri" w:cs="Arial"/>
          <w:color w:val="0D0D0D" w:themeColor="text1" w:themeTint="F2"/>
          <w:sz w:val="22"/>
          <w:szCs w:val="22"/>
        </w:rPr>
        <w:t xml:space="preserve"> KONFLIKT</w:t>
      </w:r>
      <w:r w:rsidR="00332BD9" w:rsidRPr="008447D4">
        <w:rPr>
          <w:rFonts w:eastAsia="Calibri" w:cs="Arial"/>
          <w:color w:val="0D0D0D" w:themeColor="text1" w:themeTint="F2"/>
          <w:sz w:val="22"/>
          <w:szCs w:val="22"/>
        </w:rPr>
        <w:t>OWI</w:t>
      </w:r>
      <w:r w:rsidRPr="008447D4">
        <w:rPr>
          <w:rFonts w:eastAsia="Calibri" w:cs="Arial"/>
          <w:color w:val="0D0D0D" w:themeColor="text1" w:themeTint="F2"/>
          <w:sz w:val="22"/>
          <w:szCs w:val="22"/>
        </w:rPr>
        <w:t xml:space="preserve"> INTERESÓW NA ETAPIE WNIOSKU O PŁATNOŚĆ</w:t>
      </w:r>
      <w:bookmarkEnd w:id="12"/>
    </w:p>
    <w:tbl>
      <w:tblPr>
        <w:tblpPr w:leftFromText="141" w:rightFromText="141" w:topFromText="100" w:bottomFromText="200" w:vertAnchor="text" w:horzAnchor="margin" w:tblpY="149"/>
        <w:tblW w:w="9210" w:type="dxa"/>
        <w:tbl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single" w:sz="8" w:space="0" w:color="4472C4" w:themeColor="accent1"/>
          <w:insideV w:val="single" w:sz="8" w:space="0" w:color="4472C4" w:themeColor="accent1"/>
        </w:tblBorders>
        <w:tblLayout w:type="fixed"/>
        <w:tblLook w:val="00A0" w:firstRow="1" w:lastRow="0" w:firstColumn="1" w:lastColumn="0" w:noHBand="0" w:noVBand="0"/>
      </w:tblPr>
      <w:tblGrid>
        <w:gridCol w:w="841"/>
        <w:gridCol w:w="5299"/>
        <w:gridCol w:w="3070"/>
      </w:tblGrid>
      <w:tr w:rsidR="003D1382" w:rsidRPr="008447D4" w14:paraId="7C2F409B" w14:textId="77777777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B4C6E7" w:themeFill="accent1" w:themeFillTint="66"/>
            <w:vAlign w:val="center"/>
            <w:hideMark/>
          </w:tcPr>
          <w:p w14:paraId="7F4E5C13" w14:textId="4E2625C2" w:rsidR="005F7597" w:rsidRPr="008447D4" w:rsidRDefault="005F7597" w:rsidP="008447D4">
            <w:pPr>
              <w:spacing w:before="100"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Badanie konfliktu interesów na etapie</w:t>
            </w:r>
            <w:r w:rsidR="00D073E0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 wniosku o płatność</w:t>
            </w:r>
          </w:p>
        </w:tc>
      </w:tr>
      <w:tr w:rsidR="003D1382" w:rsidRPr="008447D4" w14:paraId="555D1A93" w14:textId="77777777" w:rsidTr="00684A3B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DEEAF6" w:themeFill="accent5" w:themeFillTint="33"/>
            <w:vAlign w:val="center"/>
          </w:tcPr>
          <w:p w14:paraId="799D24F6" w14:textId="1E61F2B9" w:rsidR="002D48F6" w:rsidRPr="008447D4" w:rsidRDefault="002D48F6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 procesie rozliczania projektu objętego grantem udział mogą brać pracownicy biura LGD oraz członkowie zarządu LGD.</w:t>
            </w:r>
          </w:p>
          <w:p w14:paraId="100F59BD" w14:textId="008DA0A7" w:rsidR="00684A3B" w:rsidRPr="008447D4" w:rsidRDefault="00684A3B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Badanie przeprowadza się wyłącznie w sytuacji, gdy pracownik </w:t>
            </w:r>
            <w:r w:rsidR="00E87644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biura LGD</w:t>
            </w:r>
            <w:r w:rsidR="002D48F6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/członek zarządu LGD</w:t>
            </w:r>
            <w:r w:rsidR="00E8764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mający przeprowadzać weryfikację wniosku o płatność </w:t>
            </w: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nie składał oświadczenia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o bezstronności i poufności dotyczącej składanych wniosków w danym naborze na wcześniejszych etapach.</w:t>
            </w:r>
          </w:p>
          <w:p w14:paraId="37F26DF2" w14:textId="6FDDCD4D" w:rsidR="00684A3B" w:rsidRPr="008447D4" w:rsidRDefault="00684A3B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 przypadku pracowników</w:t>
            </w:r>
            <w:r w:rsidR="00E8764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biura LGD</w:t>
            </w:r>
            <w:r w:rsidR="002D48F6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/członków zarządu LGD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, którzy składali już oświadczenia o bezstronności i poufności dotyczące składanych wniosków w danym naborze, badanie konfliktu interesów będzie przeprowadzane wyłącznie w przypadku wpływu do LGD informacji o podejrzeniu konfliktu interesów wobec danego pracownika biura LGD</w:t>
            </w:r>
            <w:r w:rsidR="002D48F6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/członka zarządu LGD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lub innych okoliczności, które mogą wywoływać uzasadnione wątpliwości, co do jego bezstronności. Badaniu podlega wyłącznie sprawdzenie w dostępnych bazach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danych, takich jak CE</w:t>
            </w:r>
            <w:r w:rsidR="001420BB" w:rsidRPr="008447D4">
              <w:rPr>
                <w:rFonts w:ascii="Arial" w:hAnsi="Arial" w:cs="Arial"/>
                <w:color w:val="0D0D0D" w:themeColor="text1" w:themeTint="F2"/>
              </w:rPr>
              <w:t>I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DG, KRS. W przypadku wykrycia powiązań pracownik </w:t>
            </w:r>
            <w:r w:rsidR="00E87644" w:rsidRPr="008447D4">
              <w:rPr>
                <w:rFonts w:ascii="Arial" w:hAnsi="Arial" w:cs="Arial"/>
                <w:color w:val="0D0D0D" w:themeColor="text1" w:themeTint="F2"/>
              </w:rPr>
              <w:t>biura LGD</w:t>
            </w:r>
            <w:r w:rsidR="002D48F6" w:rsidRPr="008447D4">
              <w:rPr>
                <w:rFonts w:ascii="Arial" w:hAnsi="Arial" w:cs="Arial"/>
                <w:color w:val="0D0D0D" w:themeColor="text1" w:themeTint="F2"/>
              </w:rPr>
              <w:t>/członek zarządu LGD</w:t>
            </w:r>
            <w:r w:rsidR="00E87644" w:rsidRPr="008447D4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zostaje wyłączony z </w:t>
            </w:r>
            <w:r w:rsidR="002D48F6" w:rsidRPr="008447D4">
              <w:rPr>
                <w:rFonts w:ascii="Arial" w:hAnsi="Arial" w:cs="Arial"/>
                <w:color w:val="0D0D0D" w:themeColor="text1" w:themeTint="F2"/>
              </w:rPr>
              <w:t xml:space="preserve">rozliczania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projektu objętego grantem realizowanego przez podmiot, z którym jest powiązany.</w:t>
            </w:r>
          </w:p>
          <w:p w14:paraId="57937E35" w14:textId="5838F613" w:rsidR="00684A3B" w:rsidRPr="008447D4" w:rsidRDefault="00684A3B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 przypadku pracowników</w:t>
            </w:r>
            <w:r w:rsidR="00E8764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biura LGD</w:t>
            </w:r>
            <w:r w:rsidR="002D48F6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/członków </w:t>
            </w:r>
            <w:r w:rsidR="002D5E8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zarządu</w:t>
            </w:r>
            <w:r w:rsidR="002D48F6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LGD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, którzy składali już oświadczenia o bezstronności i poufności, ale w międzyczasie zaszły okoliczności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mające wpływ na zachowanie przez nich bezstronności, zgłaszają ten fakt dyrektorowi biura LGD</w:t>
            </w:r>
            <w:r w:rsidR="00E33A15" w:rsidRPr="008447D4">
              <w:rPr>
                <w:rFonts w:ascii="Arial" w:hAnsi="Arial" w:cs="Arial"/>
                <w:color w:val="0D0D0D" w:themeColor="text1" w:themeTint="F2"/>
              </w:rPr>
              <w:t>/zarządowi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, który wyłącza ich z </w:t>
            </w:r>
            <w:r w:rsidR="002D48F6" w:rsidRPr="008447D4">
              <w:rPr>
                <w:rFonts w:ascii="Arial" w:hAnsi="Arial" w:cs="Arial"/>
                <w:color w:val="0D0D0D" w:themeColor="text1" w:themeTint="F2"/>
              </w:rPr>
              <w:t>rozliczania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projektu objętego grantem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lastRenderedPageBreak/>
              <w:t>realizowanego przez podmiot, którego zmiana stanu faktycznego lub prawnego dotyczy</w:t>
            </w:r>
            <w:r w:rsidR="00C7582E" w:rsidRPr="008447D4">
              <w:rPr>
                <w:rFonts w:ascii="Arial" w:hAnsi="Arial" w:cs="Arial"/>
                <w:color w:val="0D0D0D" w:themeColor="text1" w:themeTint="F2"/>
              </w:rPr>
              <w:t xml:space="preserve"> i dokonują aktualizacji złożonego oświadczenia o bezstronności i poufności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.</w:t>
            </w:r>
          </w:p>
          <w:p w14:paraId="349F1107" w14:textId="34FD1F9E" w:rsidR="005D155B" w:rsidRPr="008447D4" w:rsidRDefault="00D56A15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</w:t>
            </w:r>
            <w:r w:rsidR="00EC5938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opuszczalne jest wyznaczania opiekuna projektu, zatem za konflikt interesów nie będzie uznawany </w:t>
            </w:r>
            <w:r w:rsidR="00EC5938" w:rsidRPr="008447D4">
              <w:rPr>
                <w:rFonts w:ascii="Arial" w:hAnsi="Arial" w:cs="Arial"/>
                <w:color w:val="0D0D0D" w:themeColor="text1" w:themeTint="F2"/>
              </w:rPr>
              <w:t>brak zapewnieni</w:t>
            </w:r>
            <w:r w:rsidR="00224C27" w:rsidRPr="008447D4">
              <w:rPr>
                <w:rFonts w:ascii="Arial" w:hAnsi="Arial" w:cs="Arial"/>
                <w:color w:val="0D0D0D" w:themeColor="text1" w:themeTint="F2"/>
              </w:rPr>
              <w:t>a</w:t>
            </w:r>
            <w:r w:rsidR="00EC5938" w:rsidRPr="008447D4">
              <w:rPr>
                <w:rFonts w:ascii="Arial" w:hAnsi="Arial" w:cs="Arial"/>
                <w:color w:val="0D0D0D" w:themeColor="text1" w:themeTint="F2"/>
              </w:rPr>
              <w:t xml:space="preserve"> rozdzielenia funkcji w </w:t>
            </w:r>
            <w:r w:rsidR="004F2F05" w:rsidRPr="008447D4">
              <w:rPr>
                <w:rFonts w:ascii="Arial" w:hAnsi="Arial" w:cs="Arial"/>
                <w:color w:val="0D0D0D" w:themeColor="text1" w:themeTint="F2"/>
              </w:rPr>
              <w:t>przypadku, gdy jeden pracownik biura LGD będzie zarówno rozliczał jak i kontrolował ten projekt. W przypadku opiekuna projektu badanie jego bezstronności odbywa się tylko raz, na etapie przy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dzielania</w:t>
            </w:r>
            <w:r w:rsidR="004F2F05" w:rsidRPr="008447D4">
              <w:rPr>
                <w:rFonts w:ascii="Arial" w:hAnsi="Arial" w:cs="Arial"/>
                <w:color w:val="0D0D0D" w:themeColor="text1" w:themeTint="F2"/>
              </w:rPr>
              <w:t xml:space="preserve"> mu projektu.</w:t>
            </w:r>
          </w:p>
        </w:tc>
      </w:tr>
      <w:tr w:rsidR="003D1382" w:rsidRPr="008447D4" w14:paraId="7A9DCC93" w14:textId="77777777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D9E2F3" w:themeFill="accent1" w:themeFillTint="33"/>
            <w:vAlign w:val="center"/>
            <w:hideMark/>
          </w:tcPr>
          <w:p w14:paraId="3BCE7651" w14:textId="61A4688E" w:rsidR="005F7597" w:rsidRPr="008447D4" w:rsidRDefault="005F7597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lastRenderedPageBreak/>
              <w:t xml:space="preserve">Cel: weryfikacja bezstronności </w:t>
            </w:r>
            <w:r w:rsidR="00D073E0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pracowników biura LGD</w:t>
            </w:r>
            <w:r w:rsidR="002D5E87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/członków zarządu LGD</w:t>
            </w:r>
          </w:p>
        </w:tc>
      </w:tr>
      <w:tr w:rsidR="003D1382" w:rsidRPr="008447D4" w14:paraId="2479D6D9" w14:textId="77777777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12BE2ABA" w14:textId="3BED04BA" w:rsidR="005F7597" w:rsidRPr="008447D4" w:rsidRDefault="005F7597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Odpowiedzialność za realizację celu: </w:t>
            </w:r>
            <w:r w:rsidR="00B03205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kierownik biura LGD/</w:t>
            </w:r>
            <w:r w:rsidR="00D073E0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dyrektor b</w:t>
            </w: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iur</w:t>
            </w:r>
            <w:r w:rsidR="00D073E0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a</w:t>
            </w: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 LGD</w:t>
            </w:r>
            <w:r w:rsidR="00E33A15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/zarząd LGD</w:t>
            </w:r>
          </w:p>
        </w:tc>
      </w:tr>
      <w:tr w:rsidR="003D1382" w:rsidRPr="008447D4" w14:paraId="531A224C" w14:textId="77777777">
        <w:trPr>
          <w:trHeight w:val="486"/>
        </w:trPr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7133FBED" w14:textId="77777777" w:rsidR="005F7597" w:rsidRPr="008447D4" w:rsidRDefault="005F7597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Etap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</w:tcPr>
          <w:p w14:paraId="72549CAB" w14:textId="77777777" w:rsidR="005F7597" w:rsidRPr="008447D4" w:rsidRDefault="005F7597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Czynność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330B49C7" w14:textId="77777777" w:rsidR="005F7597" w:rsidRPr="008447D4" w:rsidRDefault="005F7597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Wykonawca czynności</w:t>
            </w:r>
          </w:p>
        </w:tc>
      </w:tr>
      <w:tr w:rsidR="003D1382" w:rsidRPr="008447D4" w14:paraId="44510872" w14:textId="77777777" w:rsidTr="00C77A3D">
        <w:trPr>
          <w:trHeight w:val="5632"/>
        </w:trPr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2CA290A2" w14:textId="2303C882" w:rsidR="00465CCB" w:rsidRPr="008447D4" w:rsidRDefault="00B35F3F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1</w:t>
            </w:r>
            <w:r w:rsidR="00465CCB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0C095931" w14:textId="6D4478BA" w:rsidR="00465CCB" w:rsidRPr="008447D4" w:rsidRDefault="00465CCB" w:rsidP="008447D4">
            <w:pPr>
              <w:spacing w:after="160" w:line="276" w:lineRule="auto"/>
              <w:contextualSpacing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Weryfikacja bezstronności polegająca na zbadaniu czy pomiędzy pracownikiem biura LGD</w:t>
            </w:r>
            <w:r w:rsidR="002D5E87" w:rsidRPr="008447D4">
              <w:rPr>
                <w:rFonts w:ascii="Arial" w:hAnsi="Arial" w:cs="Arial"/>
                <w:color w:val="0D0D0D" w:themeColor="text1" w:themeTint="F2"/>
              </w:rPr>
              <w:t>/członkiem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biorącym udział w procesie rozliczania projektu, a </w:t>
            </w:r>
            <w:proofErr w:type="spellStart"/>
            <w:r w:rsidRPr="008447D4">
              <w:rPr>
                <w:rFonts w:ascii="Arial" w:hAnsi="Arial" w:cs="Arial"/>
                <w:color w:val="0D0D0D" w:themeColor="text1" w:themeTint="F2"/>
              </w:rPr>
              <w:t>grantobiorcą</w:t>
            </w:r>
            <w:proofErr w:type="spellEnd"/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występuje powiązanie, które mogłoby wykluczyć pracownika biura LGD</w:t>
            </w:r>
            <w:r w:rsidR="002D5E87" w:rsidRPr="008447D4">
              <w:rPr>
                <w:rFonts w:ascii="Arial" w:hAnsi="Arial" w:cs="Arial"/>
                <w:color w:val="0D0D0D" w:themeColor="text1" w:themeTint="F2"/>
              </w:rPr>
              <w:t>/członka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z udziału w rozliczaniu projektu. </w:t>
            </w:r>
          </w:p>
          <w:p w14:paraId="5DAF6BBD" w14:textId="6B1826F5" w:rsidR="00465CCB" w:rsidRPr="008447D4" w:rsidRDefault="00465CCB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Weryfikacja prowadzona jest:</w:t>
            </w:r>
          </w:p>
          <w:p w14:paraId="2DC521AE" w14:textId="449F7BEA" w:rsidR="00465CCB" w:rsidRPr="008447D4" w:rsidRDefault="00465CCB" w:rsidP="008447D4">
            <w:pPr>
              <w:numPr>
                <w:ilvl w:val="0"/>
                <w:numId w:val="3"/>
              </w:numPr>
              <w:spacing w:after="120" w:line="276" w:lineRule="auto"/>
              <w:ind w:left="459" w:hanging="425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>na podstawie oświadczenia o bezstronności i poufności podpisywanego przez pracownika przed przystąpieniem do rozliczania projektu;</w:t>
            </w:r>
          </w:p>
          <w:p w14:paraId="10BA69D3" w14:textId="3D752822" w:rsidR="00465CCB" w:rsidRPr="008447D4" w:rsidRDefault="00465CCB" w:rsidP="008447D4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459" w:hanging="425"/>
              <w:contextualSpacing w:val="0"/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w przypadku wpływu do LGD informacji o podejrzeniu konfliktu interesów wobec pracownika biura LGD</w:t>
            </w:r>
            <w:r w:rsidR="002D5E87" w:rsidRPr="008447D4">
              <w:rPr>
                <w:rFonts w:ascii="Arial" w:hAnsi="Arial" w:cs="Arial"/>
                <w:color w:val="0D0D0D" w:themeColor="text1" w:themeTint="F2"/>
              </w:rPr>
              <w:t>/członka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lub innych okoliczności, które mogą wywoływać uzasadnione wątpliwości, co do bezstronności pracownika biura LGD</w:t>
            </w:r>
            <w:r w:rsidR="002D5E87" w:rsidRPr="008447D4">
              <w:rPr>
                <w:rFonts w:ascii="Arial" w:hAnsi="Arial" w:cs="Arial"/>
                <w:color w:val="0D0D0D" w:themeColor="text1" w:themeTint="F2"/>
              </w:rPr>
              <w:t>/członka zarządu LGD</w:t>
            </w:r>
            <w:r w:rsidR="00E33A15" w:rsidRPr="008447D4">
              <w:rPr>
                <w:rFonts w:ascii="Arial" w:hAnsi="Arial" w:cs="Arial"/>
                <w:color w:val="0D0D0D" w:themeColor="text1" w:themeTint="F2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4000A067" w14:textId="0E0937CC" w:rsidR="00B03205" w:rsidRPr="008447D4" w:rsidRDefault="00B03205" w:rsidP="008447D4">
            <w:pPr>
              <w:spacing w:after="0" w:line="276" w:lineRule="auto"/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>kierownik biura LGD/</w:t>
            </w:r>
          </w:p>
          <w:p w14:paraId="4BBCFA55" w14:textId="249E6C21" w:rsidR="00465CCB" w:rsidRPr="008447D4" w:rsidRDefault="00465CCB" w:rsidP="008447D4">
            <w:pPr>
              <w:spacing w:after="0" w:line="276" w:lineRule="auto"/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>dyrektor biura LGD</w:t>
            </w:r>
            <w:r w:rsidR="00B03205"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>/</w:t>
            </w:r>
          </w:p>
          <w:p w14:paraId="360DA3C8" w14:textId="6BAB37E9" w:rsidR="00B03205" w:rsidRPr="008447D4" w:rsidRDefault="00B03205" w:rsidP="008447D4">
            <w:pPr>
              <w:spacing w:after="0" w:line="276" w:lineRule="auto"/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>zarząd LGD</w:t>
            </w:r>
          </w:p>
        </w:tc>
      </w:tr>
      <w:tr w:rsidR="003D1382" w:rsidRPr="008447D4" w14:paraId="41875002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1A98F3C4" w14:textId="6F0411F2" w:rsidR="00465CCB" w:rsidRPr="008447D4" w:rsidRDefault="007776FE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2</w:t>
            </w:r>
            <w:r w:rsidR="00465CCB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78CC6823" w14:textId="2C2A9249" w:rsidR="00465CCB" w:rsidRPr="008447D4" w:rsidRDefault="00465CC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Na podstawie uzyskanych od pracowników biura LGD</w:t>
            </w:r>
            <w:r w:rsidR="002D5E87" w:rsidRPr="008447D4">
              <w:rPr>
                <w:rFonts w:ascii="Arial" w:hAnsi="Arial" w:cs="Arial"/>
                <w:color w:val="0D0D0D" w:themeColor="text1" w:themeTint="F2"/>
              </w:rPr>
              <w:t>/członków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informacji dotyczących stanu prawnego lub faktycznego mającego wpływ na zachowanie przez nich bezstronności,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>kierownik biura LGD/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dyrektor biura LGD</w:t>
            </w:r>
            <w:r w:rsidR="002D5E87" w:rsidRPr="008447D4">
              <w:rPr>
                <w:rFonts w:ascii="Arial" w:hAnsi="Arial" w:cs="Arial"/>
                <w:color w:val="0D0D0D" w:themeColor="text1" w:themeTint="F2"/>
              </w:rPr>
              <w:t>/</w:t>
            </w:r>
            <w:r w:rsidR="00F80979" w:rsidRPr="008447D4">
              <w:rPr>
                <w:rFonts w:ascii="Arial" w:hAnsi="Arial" w:cs="Arial"/>
                <w:color w:val="0D0D0D" w:themeColor="text1" w:themeTint="F2"/>
              </w:rPr>
              <w:t xml:space="preserve">zarząd LGD)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sporządza listę </w:t>
            </w:r>
            <w:r w:rsidR="00B819B8" w:rsidRPr="008447D4">
              <w:rPr>
                <w:rFonts w:ascii="Arial" w:hAnsi="Arial" w:cs="Arial"/>
                <w:color w:val="0D0D0D" w:themeColor="text1" w:themeTint="F2"/>
              </w:rPr>
              <w:t>osób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i przyporządkowanych im do rozliczenia umów o powierzenie grantu.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04D4FE5D" w14:textId="25D67752" w:rsidR="00891F9B" w:rsidRPr="008447D4" w:rsidRDefault="00891F9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kierownik biura LGD/</w:t>
            </w:r>
          </w:p>
          <w:p w14:paraId="1414C09B" w14:textId="38147B8F" w:rsidR="00465CCB" w:rsidRPr="008447D4" w:rsidRDefault="00465CC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dyrektor biura LGD</w:t>
            </w:r>
          </w:p>
          <w:p w14:paraId="67304300" w14:textId="6A556DF9" w:rsidR="00B70644" w:rsidRPr="008447D4" w:rsidRDefault="00B70644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zarząd LGD</w:t>
            </w:r>
          </w:p>
        </w:tc>
      </w:tr>
      <w:tr w:rsidR="003D1382" w:rsidRPr="008447D4" w14:paraId="10B6578A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7F1543F9" w14:textId="71AB4659" w:rsidR="00465CCB" w:rsidRPr="008447D4" w:rsidRDefault="007776FE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3</w:t>
            </w:r>
            <w:r w:rsidR="00465CCB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6D307C39" w14:textId="783AB42C" w:rsidR="00465CCB" w:rsidRPr="008447D4" w:rsidRDefault="00465CC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Jeśli pracownik biura LGD</w:t>
            </w:r>
            <w:r w:rsidR="002D5E87" w:rsidRPr="008447D4">
              <w:rPr>
                <w:rFonts w:ascii="Arial" w:hAnsi="Arial" w:cs="Arial"/>
                <w:color w:val="0D0D0D" w:themeColor="text1" w:themeTint="F2"/>
              </w:rPr>
              <w:t>/członek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zgłosi zmiany swojego stanu prawnego lub faktycznego mającego wpływ na zachowanie bezstronności, umowa o powierzenie grantu jest przydzielana innemu pracownikowi</w:t>
            </w:r>
            <w:r w:rsidR="00B157D7" w:rsidRPr="008447D4">
              <w:rPr>
                <w:rFonts w:ascii="Arial" w:hAnsi="Arial" w:cs="Arial"/>
                <w:color w:val="0D0D0D" w:themeColor="text1" w:themeTint="F2"/>
              </w:rPr>
              <w:t xml:space="preserve"> biura LGD</w:t>
            </w:r>
            <w:r w:rsidR="002D5E87" w:rsidRPr="008447D4">
              <w:rPr>
                <w:rFonts w:ascii="Arial" w:hAnsi="Arial" w:cs="Arial"/>
                <w:color w:val="0D0D0D" w:themeColor="text1" w:themeTint="F2"/>
              </w:rPr>
              <w:t>/członkowi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. Nie ma obowiązku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lastRenderedPageBreak/>
              <w:t>weryfikowania takiej informacji w bazach danych CE</w:t>
            </w:r>
            <w:r w:rsidR="001420BB" w:rsidRPr="008447D4">
              <w:rPr>
                <w:rFonts w:ascii="Arial" w:hAnsi="Arial" w:cs="Arial"/>
                <w:color w:val="0D0D0D" w:themeColor="text1" w:themeTint="F2"/>
              </w:rPr>
              <w:t>I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DG, KRS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0ED976E3" w14:textId="77777777" w:rsidR="00891F9B" w:rsidRPr="008447D4" w:rsidRDefault="00891F9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lastRenderedPageBreak/>
              <w:t>kierownik biura LGD/</w:t>
            </w:r>
          </w:p>
          <w:p w14:paraId="5B8AD42A" w14:textId="2E3DAB18" w:rsidR="00465CCB" w:rsidRPr="008447D4" w:rsidRDefault="00465CC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dyrektor biura LGD</w:t>
            </w:r>
            <w:r w:rsidR="00B7064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/</w:t>
            </w:r>
          </w:p>
          <w:p w14:paraId="2CFA12F7" w14:textId="5DF27204" w:rsidR="00B70644" w:rsidRPr="008447D4" w:rsidRDefault="00B70644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zarząd LGD</w:t>
            </w:r>
          </w:p>
        </w:tc>
      </w:tr>
      <w:tr w:rsidR="003D1382" w:rsidRPr="008447D4" w14:paraId="454B2473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3E48F963" w14:textId="57AD5139" w:rsidR="00465CCB" w:rsidRPr="008447D4" w:rsidRDefault="007776FE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4</w:t>
            </w:r>
            <w:r w:rsidR="00465CCB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5CD2F63C" w14:textId="1BEA0595" w:rsidR="00465CCB" w:rsidRPr="008447D4" w:rsidRDefault="00465CC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W przypadku stwierdzenia konfliktu interesów lub innych okoliczności, które mogą wywołać uzasadnione wątpliwości co do bezstronności pracownika biura LGD</w:t>
            </w:r>
            <w:r w:rsidR="002D5E87" w:rsidRPr="008447D4">
              <w:rPr>
                <w:rFonts w:ascii="Arial" w:hAnsi="Arial" w:cs="Arial"/>
                <w:color w:val="0D0D0D" w:themeColor="text1" w:themeTint="F2"/>
              </w:rPr>
              <w:t>/członka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,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>kierownik biura LGD/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dyrektor biura LGD</w:t>
            </w:r>
            <w:proofErr w:type="gramStart"/>
            <w:r w:rsidR="002D5E87" w:rsidRPr="008447D4">
              <w:rPr>
                <w:rFonts w:ascii="Arial" w:hAnsi="Arial" w:cs="Arial"/>
                <w:color w:val="0D0D0D" w:themeColor="text1" w:themeTint="F2"/>
              </w:rPr>
              <w:t>/</w:t>
            </w:r>
            <w:r w:rsidR="00B70644" w:rsidRPr="008447D4">
              <w:rPr>
                <w:rFonts w:ascii="Arial" w:hAnsi="Arial" w:cs="Arial"/>
                <w:color w:val="0D0D0D" w:themeColor="text1" w:themeTint="F2"/>
              </w:rPr>
              <w:t xml:space="preserve">  zarząd</w:t>
            </w:r>
            <w:proofErr w:type="gramEnd"/>
            <w:r w:rsidR="00B70644" w:rsidRPr="008447D4">
              <w:rPr>
                <w:rFonts w:ascii="Arial" w:hAnsi="Arial" w:cs="Arial"/>
                <w:color w:val="0D0D0D" w:themeColor="text1" w:themeTint="F2"/>
              </w:rPr>
              <w:t xml:space="preserve"> LGD)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wyłącza go z procesu rozliczania danej umowy o powierzenie grantu, a umowa jest przydzielana innemu pracownikowi</w:t>
            </w:r>
            <w:r w:rsidR="00F03051" w:rsidRPr="008447D4">
              <w:rPr>
                <w:rFonts w:ascii="Arial" w:hAnsi="Arial" w:cs="Arial"/>
                <w:color w:val="0D0D0D" w:themeColor="text1" w:themeTint="F2"/>
              </w:rPr>
              <w:t>/członkowi zarządu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.</w:t>
            </w:r>
          </w:p>
          <w:p w14:paraId="2AD25FE6" w14:textId="4A56FED2" w:rsidR="00675264" w:rsidRPr="008447D4" w:rsidRDefault="00675264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W takim przypadku możliwe jest również zastosowanie wobec pracownika biura LGD/ członka zarządu </w:t>
            </w:r>
            <w:proofErr w:type="gramStart"/>
            <w:r w:rsidRPr="008447D4">
              <w:rPr>
                <w:rFonts w:ascii="Arial" w:hAnsi="Arial" w:cs="Arial"/>
                <w:color w:val="0D0D0D" w:themeColor="text1" w:themeTint="F2"/>
              </w:rPr>
              <w:t>LGD  środków</w:t>
            </w:r>
            <w:proofErr w:type="gramEnd"/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sankcyjnych przewidzianych w dokumentach wewnętrznych LGD (np. statut, regulaminy) jak również środków przewidzianych w prawie.</w:t>
            </w:r>
          </w:p>
          <w:p w14:paraId="1E324610" w14:textId="3E3D9959" w:rsidR="00465CCB" w:rsidRPr="008447D4" w:rsidRDefault="00465CC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Jeśli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>kierownik biura LGD/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dyrektor biura LGD</w:t>
            </w:r>
            <w:r w:rsidR="00B70644" w:rsidRPr="008447D4">
              <w:rPr>
                <w:rFonts w:ascii="Arial" w:hAnsi="Arial" w:cs="Arial"/>
                <w:color w:val="0D0D0D" w:themeColor="text1" w:themeTint="F2"/>
              </w:rPr>
              <w:t>/zarząd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uzna to za konieczne, wnioski o płatność zweryfikowane dotychczas przez pracownika biura LGD</w:t>
            </w:r>
            <w:r w:rsidR="00F03051" w:rsidRPr="008447D4">
              <w:rPr>
                <w:rFonts w:ascii="Arial" w:hAnsi="Arial" w:cs="Arial"/>
                <w:color w:val="0D0D0D" w:themeColor="text1" w:themeTint="F2"/>
              </w:rPr>
              <w:t>/członka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, który jest w konflikcie interesów, są powtórnie weryfikowane </w:t>
            </w:r>
            <w:r w:rsidR="008E1BF9" w:rsidRPr="008447D4">
              <w:rPr>
                <w:rFonts w:ascii="Arial" w:hAnsi="Arial" w:cs="Arial"/>
                <w:color w:val="0D0D0D" w:themeColor="text1" w:themeTint="F2"/>
              </w:rPr>
              <w:t>przez innego pracownika</w:t>
            </w:r>
            <w:r w:rsidR="00B157D7" w:rsidRPr="008447D4">
              <w:rPr>
                <w:rFonts w:ascii="Arial" w:hAnsi="Arial" w:cs="Arial"/>
                <w:color w:val="0D0D0D" w:themeColor="text1" w:themeTint="F2"/>
              </w:rPr>
              <w:t xml:space="preserve"> biura LGD</w:t>
            </w:r>
            <w:r w:rsidR="00F03051" w:rsidRPr="008447D4">
              <w:rPr>
                <w:rFonts w:ascii="Arial" w:hAnsi="Arial" w:cs="Arial"/>
                <w:color w:val="0D0D0D" w:themeColor="text1" w:themeTint="F2"/>
              </w:rPr>
              <w:t>/członka zarządu LGD</w:t>
            </w:r>
            <w:r w:rsidR="00DB5EC7" w:rsidRPr="008447D4">
              <w:rPr>
                <w:rFonts w:ascii="Arial" w:hAnsi="Arial" w:cs="Arial"/>
                <w:color w:val="0D0D0D" w:themeColor="text1" w:themeTint="F2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1138FCF6" w14:textId="34A6314D" w:rsidR="00891F9B" w:rsidRPr="008447D4" w:rsidRDefault="00891F9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kierownik biura LGD/</w:t>
            </w:r>
          </w:p>
          <w:p w14:paraId="545CF76B" w14:textId="4891821A" w:rsidR="00465CCB" w:rsidRPr="008447D4" w:rsidRDefault="00465CC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dyrektor biura LGD</w:t>
            </w:r>
          </w:p>
          <w:p w14:paraId="3C092131" w14:textId="4A10FB5B" w:rsidR="00B70644" w:rsidRPr="008447D4" w:rsidRDefault="00B70644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zarząd LGD</w:t>
            </w:r>
          </w:p>
        </w:tc>
      </w:tr>
    </w:tbl>
    <w:p w14:paraId="0D3EE195" w14:textId="77777777" w:rsidR="00A25DBE" w:rsidRPr="008447D4" w:rsidRDefault="00A25DBE" w:rsidP="008447D4">
      <w:pPr>
        <w:spacing w:line="276" w:lineRule="auto"/>
        <w:rPr>
          <w:rFonts w:ascii="Arial" w:hAnsi="Arial" w:cs="Arial"/>
          <w:color w:val="0D0D0D" w:themeColor="text1" w:themeTint="F2"/>
        </w:rPr>
      </w:pPr>
    </w:p>
    <w:p w14:paraId="59C272BB" w14:textId="77777777" w:rsidR="00A25DBE" w:rsidRPr="008447D4" w:rsidRDefault="00A25DBE" w:rsidP="008447D4">
      <w:pPr>
        <w:spacing w:after="160" w:line="276" w:lineRule="auto"/>
        <w:ind w:left="0" w:firstLine="0"/>
        <w:rPr>
          <w:rFonts w:ascii="Arial" w:eastAsiaTheme="majorEastAsia" w:hAnsi="Arial" w:cs="Arial"/>
          <w:b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br w:type="page"/>
      </w:r>
    </w:p>
    <w:p w14:paraId="004F7E87" w14:textId="0845413E" w:rsidR="00C155A0" w:rsidRPr="008447D4" w:rsidRDefault="002E3040" w:rsidP="008447D4">
      <w:pPr>
        <w:pStyle w:val="Nagwek2"/>
        <w:spacing w:line="276" w:lineRule="auto"/>
        <w:rPr>
          <w:rFonts w:cs="Arial"/>
          <w:color w:val="0D0D0D" w:themeColor="text1" w:themeTint="F2"/>
          <w:sz w:val="22"/>
          <w:szCs w:val="22"/>
        </w:rPr>
      </w:pPr>
      <w:bookmarkStart w:id="13" w:name="_Toc175308964"/>
      <w:r w:rsidRPr="008447D4">
        <w:rPr>
          <w:rFonts w:cs="Arial"/>
          <w:color w:val="0D0D0D" w:themeColor="text1" w:themeTint="F2"/>
          <w:sz w:val="22"/>
          <w:szCs w:val="22"/>
        </w:rPr>
        <w:lastRenderedPageBreak/>
        <w:t xml:space="preserve">V.4 </w:t>
      </w:r>
      <w:r w:rsidR="00332BD9" w:rsidRPr="008447D4">
        <w:rPr>
          <w:rFonts w:cs="Arial"/>
          <w:color w:val="0D0D0D" w:themeColor="text1" w:themeTint="F2"/>
          <w:sz w:val="22"/>
          <w:szCs w:val="22"/>
        </w:rPr>
        <w:t>ZAPOBIEGANIE</w:t>
      </w:r>
      <w:r w:rsidRPr="008447D4">
        <w:rPr>
          <w:rFonts w:cs="Arial"/>
          <w:color w:val="0D0D0D" w:themeColor="text1" w:themeTint="F2"/>
          <w:sz w:val="22"/>
          <w:szCs w:val="22"/>
        </w:rPr>
        <w:t xml:space="preserve"> KONFLIKT</w:t>
      </w:r>
      <w:r w:rsidR="00332BD9" w:rsidRPr="008447D4">
        <w:rPr>
          <w:rFonts w:cs="Arial"/>
          <w:color w:val="0D0D0D" w:themeColor="text1" w:themeTint="F2"/>
          <w:sz w:val="22"/>
          <w:szCs w:val="22"/>
        </w:rPr>
        <w:t>OWI</w:t>
      </w:r>
      <w:r w:rsidRPr="008447D4">
        <w:rPr>
          <w:rFonts w:cs="Arial"/>
          <w:color w:val="0D0D0D" w:themeColor="text1" w:themeTint="F2"/>
          <w:sz w:val="22"/>
          <w:szCs w:val="22"/>
        </w:rPr>
        <w:t xml:space="preserve"> INTERESÓW NA ETAPIE KONTROLI</w:t>
      </w:r>
      <w:bookmarkEnd w:id="13"/>
    </w:p>
    <w:tbl>
      <w:tblPr>
        <w:tblpPr w:leftFromText="141" w:rightFromText="141" w:topFromText="100" w:bottomFromText="200" w:vertAnchor="text" w:horzAnchor="margin" w:tblpY="149"/>
        <w:tblW w:w="9210" w:type="dxa"/>
        <w:tbl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single" w:sz="8" w:space="0" w:color="4472C4" w:themeColor="accent1"/>
          <w:insideV w:val="single" w:sz="8" w:space="0" w:color="4472C4" w:themeColor="accent1"/>
        </w:tblBorders>
        <w:tblLayout w:type="fixed"/>
        <w:tblLook w:val="00A0" w:firstRow="1" w:lastRow="0" w:firstColumn="1" w:lastColumn="0" w:noHBand="0" w:noVBand="0"/>
      </w:tblPr>
      <w:tblGrid>
        <w:gridCol w:w="841"/>
        <w:gridCol w:w="5299"/>
        <w:gridCol w:w="3070"/>
      </w:tblGrid>
      <w:tr w:rsidR="003D1382" w:rsidRPr="008447D4" w14:paraId="70AB58F2" w14:textId="77777777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B4C6E7" w:themeFill="accent1" w:themeFillTint="66"/>
            <w:vAlign w:val="center"/>
            <w:hideMark/>
          </w:tcPr>
          <w:p w14:paraId="442F9671" w14:textId="052B3EE5" w:rsidR="00C155A0" w:rsidRPr="008447D4" w:rsidRDefault="00BD337F" w:rsidP="008447D4">
            <w:pPr>
              <w:spacing w:before="100"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Badanie konfliktu interesów na etapie kontroli projektu objętego grantem</w:t>
            </w:r>
          </w:p>
        </w:tc>
      </w:tr>
      <w:tr w:rsidR="003D1382" w:rsidRPr="008447D4" w14:paraId="45259991" w14:textId="77777777" w:rsidTr="00C155A0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DEEAF6" w:themeFill="accent5" w:themeFillTint="33"/>
            <w:vAlign w:val="center"/>
          </w:tcPr>
          <w:p w14:paraId="7556B3E2" w14:textId="42A79D7C" w:rsidR="00F80979" w:rsidRPr="008447D4" w:rsidRDefault="00F80979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 procesie kontroli projektu objętego grantem udział mogą brać pracownicy biura LGD oraz członkowie zarządu LGD.</w:t>
            </w:r>
          </w:p>
          <w:p w14:paraId="1E5DE17D" w14:textId="49C6B7B0" w:rsidR="00C155A0" w:rsidRPr="008447D4" w:rsidRDefault="00C155A0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Badanie przeprowadza się wyłącznie w sytuacji, gdy pracownik</w:t>
            </w:r>
            <w:r w:rsidR="00E87644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 biura LGD/członek zarządu</w:t>
            </w: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 </w:t>
            </w:r>
            <w:r w:rsidR="00E87644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LGD</w:t>
            </w:r>
            <w:r w:rsidR="00E8764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(jeśli bierze udział w kontroli)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mający przeprowadzać kontrolę </w:t>
            </w: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nie składał oświadczenia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o bezstronności i poufności dotyczącej </w:t>
            </w:r>
            <w:r w:rsidR="00684A3B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złożonych wniosków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w </w:t>
            </w:r>
            <w:r w:rsidR="00684A3B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danym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naborze na wcześniejszych etapach.</w:t>
            </w:r>
          </w:p>
          <w:p w14:paraId="7935D715" w14:textId="6781AD82" w:rsidR="00C155A0" w:rsidRPr="008447D4" w:rsidRDefault="00C155A0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 przypadku pracowników</w:t>
            </w:r>
            <w:r w:rsidR="00E8764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biura LGD/członków zarządu LGD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, którzy składali już oświadczenia </w:t>
            </w:r>
            <w:r w:rsidR="00776F9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o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bezstronności i poufności dotyczące </w:t>
            </w:r>
            <w:r w:rsidR="00684A3B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złożonych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grantów w danym naborze, badanie konfliktu interesów będzie </w:t>
            </w:r>
            <w:r w:rsidR="00FC3040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przeprowadzane wyłącznie w przypadku wpływu do LGD informacji o podejrzeniu konfliktu interesów wobec danego pracownika biura LGD</w:t>
            </w:r>
            <w:r w:rsidR="00E8764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/członka zarządu LGD</w:t>
            </w:r>
            <w:r w:rsidR="00FC3040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lub innych okoliczności, które mogą wywoływać uzasadnione wątpliwości, co do jego bezstronności. </w:t>
            </w:r>
            <w:r w:rsidR="00776F9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Badaniu podlega wyłącznie sprawdzenie w dostępnych </w:t>
            </w:r>
            <w:proofErr w:type="gramStart"/>
            <w:r w:rsidR="00776F97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bazach </w:t>
            </w:r>
            <w:r w:rsidR="00776F97" w:rsidRPr="008447D4">
              <w:rPr>
                <w:rFonts w:ascii="Arial" w:hAnsi="Arial" w:cs="Arial"/>
                <w:color w:val="0D0D0D" w:themeColor="text1" w:themeTint="F2"/>
              </w:rPr>
              <w:t xml:space="preserve"> danych</w:t>
            </w:r>
            <w:proofErr w:type="gramEnd"/>
            <w:r w:rsidR="00776F97" w:rsidRPr="008447D4">
              <w:rPr>
                <w:rFonts w:ascii="Arial" w:hAnsi="Arial" w:cs="Arial"/>
                <w:color w:val="0D0D0D" w:themeColor="text1" w:themeTint="F2"/>
              </w:rPr>
              <w:t>, takich jak CE</w:t>
            </w:r>
            <w:r w:rsidR="001420BB" w:rsidRPr="008447D4">
              <w:rPr>
                <w:rFonts w:ascii="Arial" w:hAnsi="Arial" w:cs="Arial"/>
                <w:color w:val="0D0D0D" w:themeColor="text1" w:themeTint="F2"/>
              </w:rPr>
              <w:t>I</w:t>
            </w:r>
            <w:r w:rsidR="00776F97" w:rsidRPr="008447D4">
              <w:rPr>
                <w:rFonts w:ascii="Arial" w:hAnsi="Arial" w:cs="Arial"/>
                <w:color w:val="0D0D0D" w:themeColor="text1" w:themeTint="F2"/>
              </w:rPr>
              <w:t xml:space="preserve">DG, KRS. W przypadku wykrycia powiązań pracownik </w:t>
            </w:r>
            <w:r w:rsidR="00E87644" w:rsidRPr="008447D4">
              <w:rPr>
                <w:rFonts w:ascii="Arial" w:hAnsi="Arial" w:cs="Arial"/>
                <w:color w:val="0D0D0D" w:themeColor="text1" w:themeTint="F2"/>
              </w:rPr>
              <w:t xml:space="preserve">biura LGD/członek zarządu LGD </w:t>
            </w:r>
            <w:r w:rsidR="00776F97" w:rsidRPr="008447D4">
              <w:rPr>
                <w:rFonts w:ascii="Arial" w:hAnsi="Arial" w:cs="Arial"/>
                <w:color w:val="0D0D0D" w:themeColor="text1" w:themeTint="F2"/>
              </w:rPr>
              <w:t>zostaje wyłączony z kontroli projektu objętego grantem realizowanego przez podmiot, z którym jest powiązany.</w:t>
            </w:r>
          </w:p>
          <w:p w14:paraId="7B77A190" w14:textId="65CC5FDD" w:rsidR="00776F97" w:rsidRPr="008447D4" w:rsidRDefault="00776F97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W przypadku pracowników</w:t>
            </w:r>
            <w:r w:rsidR="00E87644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 biura LGD/członków zarządu LGD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, którzy składali już oświadczenia o bezstronności i poufności, ale w międzyczasie zaszły okoliczności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mające wpływ na zachowanie przez nich bezstronności, </w:t>
            </w:r>
            <w:r w:rsidR="00C46545" w:rsidRPr="008447D4">
              <w:rPr>
                <w:rFonts w:ascii="Arial" w:hAnsi="Arial" w:cs="Arial"/>
                <w:color w:val="0D0D0D" w:themeColor="text1" w:themeTint="F2"/>
              </w:rPr>
              <w:t xml:space="preserve">zgłaszają ten fakt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>kierownikowi biura LGD/</w:t>
            </w:r>
            <w:r w:rsidR="00C46545" w:rsidRPr="008447D4">
              <w:rPr>
                <w:rFonts w:ascii="Arial" w:hAnsi="Arial" w:cs="Arial"/>
                <w:color w:val="0D0D0D" w:themeColor="text1" w:themeTint="F2"/>
              </w:rPr>
              <w:t>dyrektorowi biura LGD</w:t>
            </w:r>
            <w:r w:rsidR="00F80979" w:rsidRPr="008447D4">
              <w:rPr>
                <w:rFonts w:ascii="Arial" w:hAnsi="Arial" w:cs="Arial"/>
                <w:color w:val="0D0D0D" w:themeColor="text1" w:themeTint="F2"/>
              </w:rPr>
              <w:t>/zarządowi LGD</w:t>
            </w:r>
            <w:r w:rsidR="00C46545" w:rsidRPr="008447D4">
              <w:rPr>
                <w:rFonts w:ascii="Arial" w:hAnsi="Arial" w:cs="Arial"/>
                <w:color w:val="0D0D0D" w:themeColor="text1" w:themeTint="F2"/>
              </w:rPr>
              <w:t>, który wyłącza ich z kontroli projektu objętego grantem realizowanego przez podmiot, którego zmiana stanu faktycznego lub prawnego dotyczy.</w:t>
            </w:r>
          </w:p>
          <w:p w14:paraId="31592D24" w14:textId="289929EE" w:rsidR="004F2F05" w:rsidRPr="008447D4" w:rsidRDefault="008B69B2" w:rsidP="008447D4">
            <w:pPr>
              <w:spacing w:before="100"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Dopuszczalne jest wyznaczania opiekuna projektu, zatem za konflikt interesów </w:t>
            </w:r>
            <w:r w:rsidR="00272410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co do zasady 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nie będzie uznawany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brak zapewnieni</w:t>
            </w:r>
            <w:r w:rsidR="00EC1896" w:rsidRPr="008447D4">
              <w:rPr>
                <w:rFonts w:ascii="Arial" w:hAnsi="Arial" w:cs="Arial"/>
                <w:color w:val="0D0D0D" w:themeColor="text1" w:themeTint="F2"/>
              </w:rPr>
              <w:t>a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rozdzielenia funkcji w przypadku, gdy jeden pracownik biura LGD będzie zarówno rozliczał jak i kontrolował ten projekt. W przypadku opiekuna projektu badanie jego bezstronności odbywa się tylko raz, na etapie przydzielania mu projektu.</w:t>
            </w:r>
          </w:p>
        </w:tc>
      </w:tr>
      <w:tr w:rsidR="003D1382" w:rsidRPr="008447D4" w14:paraId="680B399D" w14:textId="77777777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shd w:val="clear" w:color="auto" w:fill="D9E2F3" w:themeFill="accent1" w:themeFillTint="33"/>
            <w:vAlign w:val="center"/>
            <w:hideMark/>
          </w:tcPr>
          <w:p w14:paraId="78802B54" w14:textId="7716D09A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Cel: weryfikacja bezstronności pracowników biura LGD</w:t>
            </w:r>
            <w:r w:rsidR="002D48F6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/członków zarządu LGD</w:t>
            </w:r>
          </w:p>
        </w:tc>
      </w:tr>
      <w:tr w:rsidR="003D1382" w:rsidRPr="008447D4" w14:paraId="5FE2F487" w14:textId="77777777">
        <w:tc>
          <w:tcPr>
            <w:tcW w:w="9210" w:type="dxa"/>
            <w:gridSpan w:val="3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11AE1EDE" w14:textId="4987407F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 xml:space="preserve">Odpowiedzialność za realizację celu: </w:t>
            </w:r>
            <w:r w:rsidR="00891F9B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kierownik biura LGD/</w:t>
            </w: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dyrektor biura LGD</w:t>
            </w:r>
            <w:r w:rsidR="00F80979"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/zarząd LGD</w:t>
            </w:r>
          </w:p>
        </w:tc>
      </w:tr>
      <w:tr w:rsidR="003D1382" w:rsidRPr="008447D4" w14:paraId="41C61227" w14:textId="77777777">
        <w:trPr>
          <w:trHeight w:val="486"/>
        </w:trPr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20CBBCA1" w14:textId="77777777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Etap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</w:tcPr>
          <w:p w14:paraId="4310414F" w14:textId="77777777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Czynność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vAlign w:val="center"/>
            <w:hideMark/>
          </w:tcPr>
          <w:p w14:paraId="61A63EDA" w14:textId="77777777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b/>
                <w:bCs/>
                <w:color w:val="0D0D0D" w:themeColor="text1" w:themeTint="F2"/>
                <w:kern w:val="0"/>
                <w14:ligatures w14:val="none"/>
              </w:rPr>
              <w:t>Wykonawca czynności</w:t>
            </w:r>
          </w:p>
        </w:tc>
      </w:tr>
      <w:tr w:rsidR="003D1382" w:rsidRPr="008447D4" w14:paraId="7212F13B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66B33DA7" w14:textId="77777777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1.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0551278F" w14:textId="40D6CBC5" w:rsidR="00BD337F" w:rsidRPr="008447D4" w:rsidRDefault="00BD337F" w:rsidP="008447D4">
            <w:pPr>
              <w:spacing w:after="160" w:line="276" w:lineRule="auto"/>
              <w:contextualSpacing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Weryfikacja bezstronności polegająca na zbadaniu czy pomiędzy pracownikiem biura LGD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>/członkiem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biorącym udział w procesie kontroli, a </w:t>
            </w:r>
            <w:proofErr w:type="spellStart"/>
            <w:r w:rsidRPr="008447D4">
              <w:rPr>
                <w:rFonts w:ascii="Arial" w:hAnsi="Arial" w:cs="Arial"/>
                <w:color w:val="0D0D0D" w:themeColor="text1" w:themeTint="F2"/>
              </w:rPr>
              <w:t>grantobiorcą</w:t>
            </w:r>
            <w:proofErr w:type="spellEnd"/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występuje powiązanie, które mogłoby wykluczyć pracownika biura LGD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>/członka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z udziału w kon</w:t>
            </w:r>
            <w:r w:rsidR="00A90466" w:rsidRPr="008447D4">
              <w:rPr>
                <w:rFonts w:ascii="Arial" w:hAnsi="Arial" w:cs="Arial"/>
                <w:color w:val="0D0D0D" w:themeColor="text1" w:themeTint="F2"/>
              </w:rPr>
              <w:t>t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roli.</w:t>
            </w:r>
          </w:p>
          <w:p w14:paraId="15673E0B" w14:textId="77777777" w:rsidR="00BD337F" w:rsidRPr="008447D4" w:rsidRDefault="00BD337F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Weryfikacja prowadzona jest:</w:t>
            </w:r>
          </w:p>
          <w:p w14:paraId="1581BACD" w14:textId="10496755" w:rsidR="00BD337F" w:rsidRPr="008447D4" w:rsidRDefault="00BD337F" w:rsidP="008447D4">
            <w:pPr>
              <w:numPr>
                <w:ilvl w:val="0"/>
                <w:numId w:val="8"/>
              </w:numPr>
              <w:spacing w:after="120" w:line="276" w:lineRule="auto"/>
              <w:ind w:left="459" w:hanging="425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lastRenderedPageBreak/>
              <w:t>na podstawie oświadczenia o bezstronności i poufności podpisywanego przez pracownika</w:t>
            </w:r>
            <w:r w:rsidR="004474F4" w:rsidRPr="008447D4">
              <w:rPr>
                <w:rFonts w:ascii="Arial" w:eastAsiaTheme="minorHAnsi" w:hAnsi="Arial" w:cs="Arial"/>
                <w:color w:val="0D0D0D" w:themeColor="text1" w:themeTint="F2"/>
              </w:rPr>
              <w:t xml:space="preserve"> biura LGD/członka zarządu LGD</w:t>
            </w: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 xml:space="preserve"> przed przystąpieniem do kontroli projektu objętego grantem;</w:t>
            </w:r>
          </w:p>
          <w:p w14:paraId="2CE807D7" w14:textId="4C885ED9" w:rsidR="00FC3040" w:rsidRPr="008447D4" w:rsidRDefault="00BD337F" w:rsidP="008447D4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459" w:hanging="425"/>
              <w:contextualSpacing w:val="0"/>
              <w:rPr>
                <w:rFonts w:ascii="Arial" w:eastAsia="Calibri" w:hAnsi="Arial" w:cs="Arial"/>
                <w:noProof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w przypadku wpływu do LGD informacji o podejrzeniu konfliktu interesów wobec pracownika biura LGD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>/członka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lub innych okoliczności, które mogą wywoływać uzasadnione wątpliwości, co do bezstronności pracownika biura LGD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>/członka zarządu LGD.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6406EA55" w14:textId="7A6DA080" w:rsidR="00891F9B" w:rsidRPr="008447D4" w:rsidRDefault="00891F9B" w:rsidP="008447D4">
            <w:pPr>
              <w:spacing w:after="0" w:line="276" w:lineRule="auto"/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lastRenderedPageBreak/>
              <w:t>kierownik biura LGD/</w:t>
            </w:r>
          </w:p>
          <w:p w14:paraId="094F37DF" w14:textId="2642997C" w:rsidR="00BD337F" w:rsidRPr="008447D4" w:rsidRDefault="00BD337F" w:rsidP="008447D4">
            <w:pPr>
              <w:spacing w:after="0" w:line="276" w:lineRule="auto"/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>dyrektor biura LGD</w:t>
            </w:r>
          </w:p>
          <w:p w14:paraId="5C8193E0" w14:textId="7E94E394" w:rsidR="00F80979" w:rsidRPr="008447D4" w:rsidRDefault="00F80979" w:rsidP="008447D4">
            <w:pPr>
              <w:spacing w:after="0" w:line="276" w:lineRule="auto"/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eastAsia="Calibri" w:hAnsi="Arial" w:cs="Arial"/>
                <w:color w:val="0D0D0D" w:themeColor="text1" w:themeTint="F2"/>
                <w:kern w:val="0"/>
                <w14:ligatures w14:val="none"/>
              </w:rPr>
              <w:t>zarząd LGD</w:t>
            </w:r>
          </w:p>
        </w:tc>
      </w:tr>
      <w:tr w:rsidR="003D1382" w:rsidRPr="008447D4" w14:paraId="34E65185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38EB2944" w14:textId="484D349D" w:rsidR="00BD337F" w:rsidRPr="008447D4" w:rsidRDefault="00A90466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2</w:t>
            </w:r>
            <w:r w:rsidR="00BD337F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309ADF6F" w14:textId="0AF74D8F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Na podstawie uzyskanych od pracowników biura LGD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>/członków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informacji dotyczących stanu prawnego lub faktycznego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>,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mającego wpływ na zachowanie przez nich bezstronności,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>kierownik biura LGD/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dyrektor biura LGD </w:t>
            </w:r>
            <w:r w:rsidR="00F80979" w:rsidRPr="008447D4">
              <w:rPr>
                <w:rFonts w:ascii="Arial" w:hAnsi="Arial" w:cs="Arial"/>
                <w:color w:val="0D0D0D" w:themeColor="text1" w:themeTint="F2"/>
              </w:rPr>
              <w:t xml:space="preserve">(a w przypadku wątpliwości co do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 xml:space="preserve">kierownika lub </w:t>
            </w:r>
            <w:r w:rsidR="00F80979" w:rsidRPr="008447D4">
              <w:rPr>
                <w:rFonts w:ascii="Arial" w:hAnsi="Arial" w:cs="Arial"/>
                <w:color w:val="0D0D0D" w:themeColor="text1" w:themeTint="F2"/>
              </w:rPr>
              <w:t>dyrektora LGD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>albo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 xml:space="preserve"> członka zarządu LGD</w:t>
            </w:r>
            <w:r w:rsidR="00F80979" w:rsidRPr="008447D4">
              <w:rPr>
                <w:rFonts w:ascii="Arial" w:hAnsi="Arial" w:cs="Arial"/>
                <w:color w:val="0D0D0D" w:themeColor="text1" w:themeTint="F2"/>
              </w:rPr>
              <w:t xml:space="preserve">, zarząd LGD)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sporządza listę </w:t>
            </w:r>
            <w:r w:rsidR="00152F26" w:rsidRPr="008447D4">
              <w:rPr>
                <w:rFonts w:ascii="Arial" w:hAnsi="Arial" w:cs="Arial"/>
                <w:color w:val="0D0D0D" w:themeColor="text1" w:themeTint="F2"/>
              </w:rPr>
              <w:t>osób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i przyporządkowanych im </w:t>
            </w:r>
            <w:r w:rsidR="00A90466" w:rsidRPr="008447D4">
              <w:rPr>
                <w:rFonts w:ascii="Arial" w:hAnsi="Arial" w:cs="Arial"/>
                <w:color w:val="0D0D0D" w:themeColor="text1" w:themeTint="F2"/>
              </w:rPr>
              <w:t xml:space="preserve">projektów objętych grantem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do </w:t>
            </w:r>
            <w:r w:rsidR="00A90466" w:rsidRPr="008447D4">
              <w:rPr>
                <w:rFonts w:ascii="Arial" w:hAnsi="Arial" w:cs="Arial"/>
                <w:color w:val="0D0D0D" w:themeColor="text1" w:themeTint="F2"/>
              </w:rPr>
              <w:t>kontroli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540276E6" w14:textId="1D0505B7" w:rsidR="00BD337F" w:rsidRPr="008447D4" w:rsidRDefault="00891F9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kierownik biura LGD/ </w:t>
            </w:r>
            <w:r w:rsidR="00BD337F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dyrektor biura LGD</w:t>
            </w:r>
          </w:p>
          <w:p w14:paraId="407A74F9" w14:textId="1E5B0D62" w:rsidR="00F80979" w:rsidRPr="008447D4" w:rsidRDefault="00F80979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zarząd LGD</w:t>
            </w:r>
          </w:p>
        </w:tc>
      </w:tr>
      <w:tr w:rsidR="003D1382" w:rsidRPr="008447D4" w14:paraId="2859F6B7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02D225B9" w14:textId="77F17DA6" w:rsidR="00BD337F" w:rsidRPr="008447D4" w:rsidRDefault="00A90466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3</w:t>
            </w:r>
            <w:r w:rsidR="00BD337F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 xml:space="preserve">. 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52FDEBD8" w14:textId="18BB3FB0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Jeśli pracownik biura LGD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>/członek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 xml:space="preserve">zgłosi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zmiany swojego stanu prawnego lub faktycznego mającego wpływ na zachowanie bezstronności, </w:t>
            </w:r>
            <w:r w:rsidR="00173899" w:rsidRPr="008447D4">
              <w:rPr>
                <w:rFonts w:ascii="Arial" w:hAnsi="Arial" w:cs="Arial"/>
                <w:color w:val="0D0D0D" w:themeColor="text1" w:themeTint="F2"/>
              </w:rPr>
              <w:t>projekt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="00173899" w:rsidRPr="008447D4">
              <w:rPr>
                <w:rFonts w:ascii="Arial" w:hAnsi="Arial" w:cs="Arial"/>
                <w:color w:val="0D0D0D" w:themeColor="text1" w:themeTint="F2"/>
              </w:rPr>
              <w:t>do kontroli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jest przydzielana innemu pracownikowi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 xml:space="preserve"> biura LGD/członkowi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. Nie ma obowiązku weryfikowania takiej informacji w bazach danych CE</w:t>
            </w:r>
            <w:r w:rsidR="001420BB" w:rsidRPr="008447D4">
              <w:rPr>
                <w:rFonts w:ascii="Arial" w:hAnsi="Arial" w:cs="Arial"/>
                <w:color w:val="0D0D0D" w:themeColor="text1" w:themeTint="F2"/>
              </w:rPr>
              <w:t>I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DG, KRS</w:t>
            </w: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48D765FC" w14:textId="77777777" w:rsidR="00891F9B" w:rsidRPr="008447D4" w:rsidRDefault="00891F9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kierownik biura LGD/</w:t>
            </w:r>
          </w:p>
          <w:p w14:paraId="15FE81CF" w14:textId="2958A5A5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dyrektor biura LGD</w:t>
            </w:r>
          </w:p>
          <w:p w14:paraId="265F129E" w14:textId="49E32A0E" w:rsidR="00F80979" w:rsidRPr="008447D4" w:rsidRDefault="00F80979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zarząd LGD</w:t>
            </w:r>
          </w:p>
        </w:tc>
      </w:tr>
      <w:tr w:rsidR="003D1382" w:rsidRPr="008447D4" w14:paraId="747431AB" w14:textId="77777777">
        <w:tc>
          <w:tcPr>
            <w:tcW w:w="841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1E5A909E" w14:textId="01687CCC" w:rsidR="00BD337F" w:rsidRPr="008447D4" w:rsidRDefault="00F80979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4</w:t>
            </w:r>
            <w:r w:rsidR="00BD337F"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.</w:t>
            </w:r>
          </w:p>
        </w:tc>
        <w:tc>
          <w:tcPr>
            <w:tcW w:w="5299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  <w:hideMark/>
          </w:tcPr>
          <w:p w14:paraId="136AB17A" w14:textId="6E07196B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W przypadku stwierdzenia konfliktu interesów lub innych okoliczności, które mogą wywołać uzasadnione wątpliwości co do bezstronności pracownika biura LGD,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 xml:space="preserve">kierownik lub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dyrektor biura LGD </w:t>
            </w:r>
            <w:r w:rsidR="00F80979" w:rsidRPr="008447D4">
              <w:rPr>
                <w:rFonts w:ascii="Arial" w:hAnsi="Arial" w:cs="Arial"/>
                <w:color w:val="0D0D0D" w:themeColor="text1" w:themeTint="F2"/>
              </w:rPr>
              <w:t xml:space="preserve">(a w przypadku wątpliwości co do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 xml:space="preserve">kierownika lub </w:t>
            </w:r>
            <w:r w:rsidR="00F80979" w:rsidRPr="008447D4">
              <w:rPr>
                <w:rFonts w:ascii="Arial" w:hAnsi="Arial" w:cs="Arial"/>
                <w:color w:val="0D0D0D" w:themeColor="text1" w:themeTint="F2"/>
              </w:rPr>
              <w:t>dyrektora LGD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>albo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 xml:space="preserve"> członka zarządu LGD</w:t>
            </w:r>
            <w:r w:rsidR="00F80979" w:rsidRPr="008447D4">
              <w:rPr>
                <w:rFonts w:ascii="Arial" w:hAnsi="Arial" w:cs="Arial"/>
                <w:color w:val="0D0D0D" w:themeColor="text1" w:themeTint="F2"/>
              </w:rPr>
              <w:t xml:space="preserve">, zarząd LGD)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wyłącza go z procesu </w:t>
            </w:r>
            <w:r w:rsidR="00173899" w:rsidRPr="008447D4">
              <w:rPr>
                <w:rFonts w:ascii="Arial" w:hAnsi="Arial" w:cs="Arial"/>
                <w:color w:val="0D0D0D" w:themeColor="text1" w:themeTint="F2"/>
              </w:rPr>
              <w:t>kontroli projektu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o powierzenie grantu, a </w:t>
            </w:r>
            <w:r w:rsidR="00173899" w:rsidRPr="008447D4">
              <w:rPr>
                <w:rFonts w:ascii="Arial" w:hAnsi="Arial" w:cs="Arial"/>
                <w:color w:val="0D0D0D" w:themeColor="text1" w:themeTint="F2"/>
              </w:rPr>
              <w:t>kontrolę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przydzielana </w:t>
            </w:r>
            <w:r w:rsidR="00152F26" w:rsidRPr="008447D4">
              <w:rPr>
                <w:rFonts w:ascii="Arial" w:hAnsi="Arial" w:cs="Arial"/>
                <w:color w:val="0D0D0D" w:themeColor="text1" w:themeTint="F2"/>
              </w:rPr>
              <w:t>innej osobie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.</w:t>
            </w:r>
          </w:p>
          <w:p w14:paraId="42D2C96F" w14:textId="315FBE50" w:rsidR="00B35F3F" w:rsidRPr="008447D4" w:rsidRDefault="00BD337F" w:rsidP="008447D4">
            <w:pPr>
              <w:spacing w:after="120" w:line="276" w:lineRule="auto"/>
              <w:ind w:left="11" w:hanging="11"/>
              <w:rPr>
                <w:rFonts w:ascii="Arial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>W takim przypadku możliwe jest również zastosowanie wobec pracownika biura LGD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>/członka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środków sankcyjnych przewidzianych</w:t>
            </w:r>
            <w:r w:rsidR="00D960F0" w:rsidRPr="008447D4">
              <w:rPr>
                <w:rFonts w:ascii="Arial" w:hAnsi="Arial" w:cs="Arial"/>
                <w:color w:val="0D0D0D" w:themeColor="text1" w:themeTint="F2"/>
              </w:rPr>
              <w:t xml:space="preserve"> w dokumentach wewnętrznych (np. statut, regulaminy) lub przewidzianych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w prawie.</w:t>
            </w:r>
          </w:p>
          <w:p w14:paraId="7F275202" w14:textId="5C30CAB7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Jeśli </w:t>
            </w:r>
            <w:r w:rsidR="00891F9B" w:rsidRPr="008447D4">
              <w:rPr>
                <w:rFonts w:ascii="Arial" w:hAnsi="Arial" w:cs="Arial"/>
                <w:color w:val="0D0D0D" w:themeColor="text1" w:themeTint="F2"/>
              </w:rPr>
              <w:t xml:space="preserve">kierownik lub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>dyrektor biura LGD</w:t>
            </w:r>
            <w:r w:rsidR="00F80979" w:rsidRPr="008447D4">
              <w:rPr>
                <w:rFonts w:ascii="Arial" w:hAnsi="Arial" w:cs="Arial"/>
                <w:color w:val="0D0D0D" w:themeColor="text1" w:themeTint="F2"/>
              </w:rPr>
              <w:t>/zarząd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uzna to za konieczne, </w:t>
            </w:r>
            <w:r w:rsidR="00B35F3F" w:rsidRPr="008447D4">
              <w:rPr>
                <w:rFonts w:ascii="Arial" w:hAnsi="Arial" w:cs="Arial"/>
                <w:color w:val="0D0D0D" w:themeColor="text1" w:themeTint="F2"/>
              </w:rPr>
              <w:t>kontrola dokonana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przez 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lastRenderedPageBreak/>
              <w:t>pracownika biura LGD</w:t>
            </w:r>
            <w:r w:rsidR="004474F4" w:rsidRPr="008447D4">
              <w:rPr>
                <w:rFonts w:ascii="Arial" w:hAnsi="Arial" w:cs="Arial"/>
                <w:color w:val="0D0D0D" w:themeColor="text1" w:themeTint="F2"/>
              </w:rPr>
              <w:t>/członka zarządu LGD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, który jest w konflikcie interesów, </w:t>
            </w:r>
            <w:r w:rsidR="00B35F3F" w:rsidRPr="008447D4">
              <w:rPr>
                <w:rFonts w:ascii="Arial" w:hAnsi="Arial" w:cs="Arial"/>
                <w:color w:val="0D0D0D" w:themeColor="text1" w:themeTint="F2"/>
              </w:rPr>
              <w:t>jest</w:t>
            </w:r>
            <w:r w:rsidRPr="008447D4">
              <w:rPr>
                <w:rFonts w:ascii="Arial" w:hAnsi="Arial" w:cs="Arial"/>
                <w:color w:val="0D0D0D" w:themeColor="text1" w:themeTint="F2"/>
              </w:rPr>
              <w:t xml:space="preserve"> powtórnie </w:t>
            </w:r>
            <w:r w:rsidR="00B35F3F" w:rsidRPr="008447D4">
              <w:rPr>
                <w:rFonts w:ascii="Arial" w:hAnsi="Arial" w:cs="Arial"/>
                <w:color w:val="0D0D0D" w:themeColor="text1" w:themeTint="F2"/>
              </w:rPr>
              <w:t>zlecana</w:t>
            </w:r>
            <w:r w:rsidR="00DB5EC7" w:rsidRPr="008447D4">
              <w:rPr>
                <w:rFonts w:ascii="Arial" w:hAnsi="Arial" w:cs="Arial"/>
                <w:color w:val="0D0D0D" w:themeColor="text1" w:themeTint="F2"/>
              </w:rPr>
              <w:t>.</w:t>
            </w:r>
          </w:p>
        </w:tc>
        <w:tc>
          <w:tcPr>
            <w:tcW w:w="3070" w:type="dxa"/>
            <w:tcBorders>
              <w:top w:val="single" w:sz="8" w:space="0" w:color="4472C4" w:themeColor="accent1"/>
              <w:left w:val="single" w:sz="8" w:space="0" w:color="4472C4" w:themeColor="accent1"/>
              <w:bottom w:val="single" w:sz="8" w:space="0" w:color="4472C4" w:themeColor="accent1"/>
              <w:right w:val="single" w:sz="8" w:space="0" w:color="4472C4" w:themeColor="accent1"/>
            </w:tcBorders>
          </w:tcPr>
          <w:p w14:paraId="5545F4C7" w14:textId="7BCAFDAD" w:rsidR="00891F9B" w:rsidRPr="008447D4" w:rsidRDefault="00891F9B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lastRenderedPageBreak/>
              <w:t>Kierownik biura LGD/</w:t>
            </w:r>
          </w:p>
          <w:p w14:paraId="5C86205A" w14:textId="3B26A99E" w:rsidR="00BD337F" w:rsidRPr="008447D4" w:rsidRDefault="00BD337F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dyrektor biura LGD</w:t>
            </w:r>
          </w:p>
          <w:p w14:paraId="22821BE0" w14:textId="55C3863E" w:rsidR="00F80979" w:rsidRPr="008447D4" w:rsidRDefault="00F80979" w:rsidP="008447D4">
            <w:pPr>
              <w:spacing w:after="0" w:line="276" w:lineRule="auto"/>
              <w:contextualSpacing/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14:ligatures w14:val="none"/>
              </w:rPr>
              <w:t>zarząd LGD</w:t>
            </w:r>
          </w:p>
        </w:tc>
      </w:tr>
    </w:tbl>
    <w:p w14:paraId="5B0E7D33" w14:textId="77777777" w:rsidR="00D0588C" w:rsidRPr="008447D4" w:rsidRDefault="00D0588C" w:rsidP="008447D4">
      <w:pPr>
        <w:spacing w:after="160" w:line="276" w:lineRule="auto"/>
        <w:ind w:left="0" w:firstLine="0"/>
        <w:rPr>
          <w:rFonts w:ascii="Arial" w:hAnsi="Arial" w:cs="Arial"/>
          <w:b/>
          <w:color w:val="0D0D0D" w:themeColor="text1" w:themeTint="F2"/>
          <w:u w:color="000000"/>
        </w:rPr>
      </w:pPr>
      <w:r w:rsidRPr="008447D4">
        <w:rPr>
          <w:rFonts w:ascii="Arial" w:hAnsi="Arial" w:cs="Arial"/>
          <w:color w:val="0D0D0D" w:themeColor="text1" w:themeTint="F2"/>
        </w:rPr>
        <w:br w:type="page"/>
      </w:r>
    </w:p>
    <w:p w14:paraId="67D64E73" w14:textId="547958EF" w:rsidR="0059269D" w:rsidRPr="008447D4" w:rsidRDefault="00E3122A" w:rsidP="008447D4">
      <w:pPr>
        <w:pStyle w:val="Nagwek1"/>
        <w:spacing w:line="276" w:lineRule="auto"/>
        <w:rPr>
          <w:rFonts w:cs="Arial"/>
          <w:color w:val="0D0D0D" w:themeColor="text1" w:themeTint="F2"/>
          <w:sz w:val="22"/>
        </w:rPr>
      </w:pPr>
      <w:bookmarkStart w:id="14" w:name="_Toc175308965"/>
      <w:r w:rsidRPr="008447D4">
        <w:rPr>
          <w:rFonts w:cs="Arial"/>
          <w:color w:val="0D0D0D" w:themeColor="text1" w:themeTint="F2"/>
          <w:sz w:val="22"/>
        </w:rPr>
        <w:lastRenderedPageBreak/>
        <w:t>VI. ZAŁĄCZNIKI</w:t>
      </w:r>
      <w:bookmarkEnd w:id="14"/>
    </w:p>
    <w:p w14:paraId="0D18FC79" w14:textId="4E55B88B" w:rsidR="00E3122A" w:rsidRPr="008447D4" w:rsidRDefault="00E3122A" w:rsidP="008447D4">
      <w:pPr>
        <w:pStyle w:val="Nagwek2"/>
        <w:spacing w:line="276" w:lineRule="auto"/>
        <w:rPr>
          <w:rFonts w:cs="Arial"/>
          <w:color w:val="0D0D0D" w:themeColor="text1" w:themeTint="F2"/>
          <w:sz w:val="22"/>
          <w:szCs w:val="22"/>
        </w:rPr>
      </w:pPr>
      <w:bookmarkStart w:id="15" w:name="_Toc175308966"/>
      <w:r w:rsidRPr="008447D4">
        <w:rPr>
          <w:rFonts w:cs="Arial"/>
          <w:color w:val="0D0D0D" w:themeColor="text1" w:themeTint="F2"/>
          <w:sz w:val="22"/>
          <w:szCs w:val="22"/>
        </w:rPr>
        <w:t xml:space="preserve">VI.1 </w:t>
      </w:r>
      <w:bookmarkStart w:id="16" w:name="_Hlk171931440"/>
      <w:r w:rsidRPr="008447D4">
        <w:rPr>
          <w:rFonts w:cs="Arial"/>
          <w:color w:val="0D0D0D" w:themeColor="text1" w:themeTint="F2"/>
          <w:sz w:val="22"/>
          <w:szCs w:val="22"/>
        </w:rPr>
        <w:t>OŚWIADCZENIE O BEZSTRONNOŚCI I POUFNOŚCI CZŁONKA RADY LGD</w:t>
      </w:r>
      <w:bookmarkEnd w:id="15"/>
      <w:bookmarkEnd w:id="16"/>
    </w:p>
    <w:p w14:paraId="74341385" w14:textId="0BD389B1" w:rsidR="00D0588C" w:rsidRPr="008447D4" w:rsidRDefault="00D0588C" w:rsidP="008447D4">
      <w:pPr>
        <w:spacing w:after="0" w:line="276" w:lineRule="auto"/>
        <w:ind w:left="0" w:firstLine="0"/>
        <w:rPr>
          <w:rFonts w:ascii="Arial" w:hAnsi="Arial" w:cs="Arial"/>
          <w:b/>
          <w:bCs/>
          <w:iCs/>
          <w:color w:val="0D0D0D" w:themeColor="text1" w:themeTint="F2"/>
          <w:kern w:val="0"/>
          <w14:ligatures w14:val="none"/>
        </w:rPr>
      </w:pPr>
      <w:bookmarkStart w:id="17" w:name="_Hlk171931209"/>
      <w:r w:rsidRPr="008447D4">
        <w:rPr>
          <w:rFonts w:ascii="Arial" w:hAnsi="Arial" w:cs="Arial"/>
          <w:b/>
          <w:bCs/>
          <w:iCs/>
          <w:color w:val="0D0D0D" w:themeColor="text1" w:themeTint="F2"/>
          <w:kern w:val="0"/>
          <w14:ligatures w14:val="none"/>
        </w:rPr>
        <w:t>Wzór</w:t>
      </w:r>
    </w:p>
    <w:p w14:paraId="49CDAB43" w14:textId="4C4FF1E4" w:rsidR="00D0588C" w:rsidRPr="008447D4" w:rsidRDefault="00D0588C" w:rsidP="008447D4">
      <w:pPr>
        <w:spacing w:after="160" w:line="276" w:lineRule="auto"/>
        <w:ind w:left="0" w:firstLine="0"/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</w:pPr>
      <w:bookmarkStart w:id="18" w:name="_Hlk171930727"/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Oświadczenie o bezstronności i poufności członka Rady LGD</w:t>
      </w:r>
      <w:bookmarkEnd w:id="18"/>
    </w:p>
    <w:tbl>
      <w:tblPr>
        <w:tblStyle w:val="Tabela-Siatka3"/>
        <w:tblW w:w="9067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8784"/>
        <w:gridCol w:w="283"/>
      </w:tblGrid>
      <w:tr w:rsidR="003D1382" w:rsidRPr="008447D4" w14:paraId="1D282E28" w14:textId="77777777">
        <w:tc>
          <w:tcPr>
            <w:tcW w:w="8784" w:type="dxa"/>
            <w:tcBorders>
              <w:right w:val="nil"/>
            </w:tcBorders>
          </w:tcPr>
          <w:p w14:paraId="72301383" w14:textId="77777777" w:rsidR="00D0588C" w:rsidRPr="008447D4" w:rsidRDefault="00D0588C" w:rsidP="008447D4">
            <w:pPr>
              <w:spacing w:before="120" w:after="12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>Imię i nazwisko członka Rady LGD: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39697131" w14:textId="77777777" w:rsidR="00D0588C" w:rsidRPr="008447D4" w:rsidRDefault="00D0588C" w:rsidP="008447D4">
            <w:pPr>
              <w:spacing w:after="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</w:p>
        </w:tc>
      </w:tr>
      <w:tr w:rsidR="003D1382" w:rsidRPr="008447D4" w14:paraId="547DA832" w14:textId="77777777">
        <w:tc>
          <w:tcPr>
            <w:tcW w:w="8784" w:type="dxa"/>
            <w:tcBorders>
              <w:right w:val="nil"/>
            </w:tcBorders>
          </w:tcPr>
          <w:p w14:paraId="297F87B4" w14:textId="1C8B7F43" w:rsidR="00D0588C" w:rsidRPr="008447D4" w:rsidRDefault="00D0588C" w:rsidP="008447D4">
            <w:pPr>
              <w:spacing w:before="120" w:after="12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 xml:space="preserve">Dotyczy naboru </w:t>
            </w:r>
            <w:r w:rsidR="00A40067" w:rsidRPr="008447D4">
              <w:rPr>
                <w:rFonts w:ascii="Arial" w:eastAsiaTheme="minorHAnsi" w:hAnsi="Arial" w:cs="Arial"/>
                <w:color w:val="0D0D0D" w:themeColor="text1" w:themeTint="F2"/>
              </w:rPr>
              <w:t xml:space="preserve">wniosków o powierzenie grantów </w:t>
            </w: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>nr: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1C85CFB2" w14:textId="77777777" w:rsidR="00D0588C" w:rsidRPr="008447D4" w:rsidRDefault="00D0588C" w:rsidP="008447D4">
            <w:pPr>
              <w:spacing w:after="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</w:p>
        </w:tc>
      </w:tr>
    </w:tbl>
    <w:p w14:paraId="2D05446F" w14:textId="252ED703" w:rsidR="00D0588C" w:rsidRPr="008447D4" w:rsidRDefault="00D0588C" w:rsidP="008447D4">
      <w:pPr>
        <w:numPr>
          <w:ilvl w:val="0"/>
          <w:numId w:val="10"/>
        </w:numPr>
        <w:spacing w:before="120" w:after="120" w:line="276" w:lineRule="auto"/>
        <w:ind w:left="284" w:hanging="284"/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</w:pPr>
      <w:bookmarkStart w:id="19" w:name="_Hlk153282172"/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Oświadczam, że:</w:t>
      </w:r>
    </w:p>
    <w:p w14:paraId="3E1F1185" w14:textId="2FF3E7B5" w:rsidR="00D0588C" w:rsidRPr="008447D4" w:rsidRDefault="00D0588C" w:rsidP="008447D4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bookmarkStart w:id="20" w:name="_Hlk153262419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zapoznałem/</w:t>
      </w:r>
      <w:proofErr w:type="spellStart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am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się z dokumentacją naboru wniosków o powierzenie grant</w:t>
      </w:r>
      <w:r w:rsidR="00EE3CAA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u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w ramach RLKS, w tym z procedurą oceny wniosków i wyboru </w:t>
      </w:r>
      <w:proofErr w:type="spellStart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grantobiorców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oraz z informacją o wnioskach i potencjalnych </w:t>
      </w:r>
      <w:proofErr w:type="spellStart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grantobiorcach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;</w:t>
      </w:r>
    </w:p>
    <w:bookmarkEnd w:id="20"/>
    <w:p w14:paraId="48EFE1D3" w14:textId="25508014" w:rsidR="00D0588C" w:rsidRPr="008447D4" w:rsidRDefault="00D0588C" w:rsidP="008447D4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zobowiązuję się do wypełnienia moich obowiązków w sposób rzetelny i </w:t>
      </w:r>
      <w:r w:rsidR="00BE527B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bezstronny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, zgodnie z posiadaną wiedzą;</w:t>
      </w:r>
    </w:p>
    <w:p w14:paraId="35B73292" w14:textId="77777777" w:rsidR="00D0588C" w:rsidRPr="008447D4" w:rsidRDefault="00D0588C" w:rsidP="008447D4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zobowiązuję się do niezatrzymywania jakichkolwiek pisemnych lub elektronicznych informacji udostępnionych w trakcie oceny;</w:t>
      </w:r>
    </w:p>
    <w:p w14:paraId="57737111" w14:textId="64577FA2" w:rsidR="00D0588C" w:rsidRPr="008447D4" w:rsidRDefault="00BE527B" w:rsidP="008447D4">
      <w:pPr>
        <w:numPr>
          <w:ilvl w:val="0"/>
          <w:numId w:val="11"/>
        </w:numPr>
        <w:spacing w:after="120" w:line="276" w:lineRule="auto"/>
        <w:ind w:left="284" w:hanging="284"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zobowiązuję się do bezterminowego zachowania w poufności wszystkich informacji i dokumentów ujawnionych mi, wytworzonych przeze mnie lub przygotowanych przeze mnie w trakcie albo jako rezultat oceny wniosku o powierzenie grantu, a także zobowiązuję się do zabezpieczania tych informacji i dokumentów przed ich udostępnieniem, zabraniem przez osoby nieupoważnione, przetwarzaniem z naruszeniem przepisów prawa oraz zmianą, utratą, uszkodzeniem lub zniszczeniem</w:t>
      </w:r>
      <w:r w:rsidR="00D0588C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.</w:t>
      </w:r>
      <w:bookmarkEnd w:id="19"/>
    </w:p>
    <w:p w14:paraId="6DABDD2C" w14:textId="2A0923DF" w:rsidR="00D0588C" w:rsidRPr="008447D4" w:rsidRDefault="00D0588C" w:rsidP="008447D4">
      <w:pPr>
        <w:numPr>
          <w:ilvl w:val="0"/>
          <w:numId w:val="10"/>
        </w:numPr>
        <w:spacing w:before="120" w:after="120" w:line="276" w:lineRule="auto"/>
        <w:ind w:left="284" w:hanging="284"/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</w:pPr>
      <w:bookmarkStart w:id="21" w:name="_Hlk153282104"/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Oświadczam, że w odniesieniu do wniosków, które będę ocenia</w:t>
      </w:r>
      <w:r w:rsidR="00A40067"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ć</w:t>
      </w: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:</w:t>
      </w:r>
      <w:bookmarkEnd w:id="21"/>
    </w:p>
    <w:p w14:paraId="7550D14D" w14:textId="4D9B091B" w:rsidR="00D0588C" w:rsidRPr="008447D4" w:rsidRDefault="00D0588C" w:rsidP="008447D4">
      <w:pPr>
        <w:numPr>
          <w:ilvl w:val="0"/>
          <w:numId w:val="12"/>
        </w:numPr>
        <w:spacing w:after="16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brał</w:t>
      </w:r>
      <w:r w:rsidR="00AC6631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a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m/</w:t>
      </w:r>
      <w:r w:rsidR="00AC6631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e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m osobistego udziału w ich przygotowaniu i nie jestem wnioskodawcą żadnego z nich;</w:t>
      </w:r>
    </w:p>
    <w:p w14:paraId="387A7288" w14:textId="77777777" w:rsidR="00D0588C" w:rsidRPr="008447D4" w:rsidRDefault="00D0588C" w:rsidP="008447D4">
      <w:pPr>
        <w:numPr>
          <w:ilvl w:val="0"/>
          <w:numId w:val="12"/>
        </w:numPr>
        <w:spacing w:after="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zasiadam w organach zarządczych lub będących przedstawicielami osób prawnych składających wniosek;</w:t>
      </w:r>
    </w:p>
    <w:p w14:paraId="4C88931D" w14:textId="538446FA" w:rsidR="00D0588C" w:rsidRPr="008447D4" w:rsidRDefault="00220BC4" w:rsidP="008447D4">
      <w:pPr>
        <w:numPr>
          <w:ilvl w:val="0"/>
          <w:numId w:val="12"/>
        </w:numPr>
        <w:spacing w:after="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pozostaję w stosunku bezpośredniej podległości służbowej z osobą ubiegają się o przyznanie grantu lub działającą w podmiocie ubiegającym się o grant</w:t>
      </w:r>
      <w:r w:rsidR="00D0588C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;</w:t>
      </w:r>
    </w:p>
    <w:p w14:paraId="2E8092DB" w14:textId="77777777" w:rsidR="00D0588C" w:rsidRPr="008447D4" w:rsidRDefault="00D0588C" w:rsidP="008447D4">
      <w:pPr>
        <w:numPr>
          <w:ilvl w:val="0"/>
          <w:numId w:val="12"/>
        </w:numPr>
        <w:spacing w:after="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świadczę pracy na podstawie stosunków cywilnoprawnych dla podmiotu składającego wniosek o powierzenie grantu;</w:t>
      </w:r>
    </w:p>
    <w:p w14:paraId="158EB4CD" w14:textId="0DF8F41F" w:rsidR="00D0588C" w:rsidRPr="008447D4" w:rsidRDefault="00D0588C" w:rsidP="008447D4">
      <w:pPr>
        <w:numPr>
          <w:ilvl w:val="0"/>
          <w:numId w:val="12"/>
        </w:numPr>
        <w:spacing w:after="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łączy i nie łączył mnie związek małżeński oraz nie jestem spokrewniony/na w pierwszym i drugim stopniu pokrewieństwa lub w pierwszym i drugim stopniu powinowactwa, a także nie jestem lub nie był</w:t>
      </w:r>
      <w:r w:rsidR="00AC6631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a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m/</w:t>
      </w:r>
      <w:r w:rsidR="00AC6631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e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m związan</w:t>
      </w:r>
      <w:r w:rsidR="00AC6631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a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/</w:t>
      </w:r>
      <w:r w:rsidR="00AC6631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y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 xml:space="preserve"> z tytułu przysposobienia, opieki lub kurateli z wnioskodawcą;</w:t>
      </w:r>
    </w:p>
    <w:p w14:paraId="1EBADCC3" w14:textId="7385E31A" w:rsidR="00D0588C" w:rsidRPr="008447D4" w:rsidRDefault="00D0588C" w:rsidP="008447D4">
      <w:pPr>
        <w:numPr>
          <w:ilvl w:val="0"/>
          <w:numId w:val="12"/>
        </w:numPr>
        <w:spacing w:after="120" w:line="276" w:lineRule="auto"/>
        <w:ind w:left="284" w:hanging="284"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jestem reprezentant</w:t>
      </w:r>
      <w:r w:rsidR="00AC6631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ką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/</w:t>
      </w:r>
      <w:r w:rsidR="00AC6631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em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 xml:space="preserve"> przedsiębiorstwa powiązanego z przedsiębiorstwem reprezentowanym przez wnioskodawcę</w:t>
      </w:r>
      <w:r w:rsidR="002610C0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.</w:t>
      </w:r>
    </w:p>
    <w:p w14:paraId="6AF01644" w14:textId="7729A6F5" w:rsidR="00D0588C" w:rsidRPr="008447D4" w:rsidRDefault="00D0588C" w:rsidP="008447D4">
      <w:pPr>
        <w:numPr>
          <w:ilvl w:val="0"/>
          <w:numId w:val="10"/>
        </w:numPr>
        <w:spacing w:after="120" w:line="276" w:lineRule="auto"/>
        <w:ind w:left="284" w:hanging="284"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14:ligatures w14:val="none"/>
        </w:rPr>
        <w:lastRenderedPageBreak/>
        <w:t xml:space="preserve">Oświadczam, że 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zachodzą/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zachodzą</w:t>
      </w:r>
      <w:r w:rsidR="00323CAF" w:rsidRPr="008447D4">
        <w:rPr>
          <w:rStyle w:val="Odwoanieprzypisudolnego"/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footnoteReference w:id="7"/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okoliczności, o których mowa w art. 61 rozporządzenia nr 2018/1046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vertAlign w:val="superscript"/>
          <w:lang w:eastAsia="en-US"/>
          <w14:ligatures w14:val="none"/>
        </w:rPr>
        <w:footnoteReference w:id="8"/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, powodujące wyłączenie mnie z udziału w ocenie wniosków o powierzenie grantu w ramach naboru, </w:t>
      </w:r>
      <w:proofErr w:type="gramStart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tj.</w:t>
      </w:r>
      <w:proofErr w:type="gram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że kierują mną względy rodzinne, emocjonalne, sympatie polityczne lub związki z jakimkolwiek krajem, interes gospodarczy lub jakiekolwiek inne bezpośrednie lub pośrednie interesy osobiste.</w:t>
      </w:r>
    </w:p>
    <w:p w14:paraId="01EBE985" w14:textId="6F9EEFD0" w:rsidR="00D0588C" w:rsidRPr="008447D4" w:rsidRDefault="00D0588C" w:rsidP="008447D4">
      <w:pPr>
        <w:spacing w:after="120" w:line="276" w:lineRule="auto"/>
        <w:ind w:left="284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Wyłączam się </w:t>
      </w:r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 xml:space="preserve">z oceny następujących wniosków o powierzenie grantu i wyboru następujących potencjalnych </w:t>
      </w:r>
      <w:proofErr w:type="spellStart"/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>grantobiorców</w:t>
      </w:r>
      <w:proofErr w:type="spellEnd"/>
      <w:r w:rsidRPr="008447D4">
        <w:rPr>
          <w:rFonts w:ascii="Arial" w:hAnsi="Arial" w:cs="Arial"/>
          <w:color w:val="0D0D0D" w:themeColor="text1" w:themeTint="F2"/>
          <w:kern w:val="0"/>
          <w:vertAlign w:val="superscript"/>
          <w14:ligatures w14:val="none"/>
        </w:rPr>
        <w:footnoteReference w:id="9"/>
      </w:r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>:</w:t>
      </w:r>
    </w:p>
    <w:tbl>
      <w:tblPr>
        <w:tblW w:w="4967" w:type="pct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2821"/>
        <w:gridCol w:w="3125"/>
        <w:gridCol w:w="3033"/>
      </w:tblGrid>
      <w:tr w:rsidR="003D1382" w:rsidRPr="008447D4" w14:paraId="36333907" w14:textId="77777777">
        <w:trPr>
          <w:trHeight w:val="733"/>
          <w:tblHeader/>
        </w:trPr>
        <w:tc>
          <w:tcPr>
            <w:tcW w:w="1571" w:type="pct"/>
            <w:shd w:val="clear" w:color="auto" w:fill="auto"/>
            <w:vAlign w:val="center"/>
            <w:hideMark/>
          </w:tcPr>
          <w:p w14:paraId="526A39D4" w14:textId="5E79C7A7" w:rsidR="00D0588C" w:rsidRPr="008447D4" w:rsidRDefault="00D0588C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Nr wniosku</w:t>
            </w:r>
            <w:r w:rsidR="00A40067"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 xml:space="preserve"> o powierzenie grantu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503961CB" w14:textId="77777777" w:rsidR="00D0588C" w:rsidRPr="008447D4" w:rsidRDefault="00D0588C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Nazwa wnioskodawcy</w:t>
            </w:r>
          </w:p>
          <w:p w14:paraId="4469892E" w14:textId="77777777" w:rsidR="00D0588C" w:rsidRPr="008447D4" w:rsidRDefault="00D0588C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 xml:space="preserve">(potencjalnego </w:t>
            </w:r>
            <w:proofErr w:type="spellStart"/>
            <w:r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grantobiorcy</w:t>
            </w:r>
            <w:proofErr w:type="spellEnd"/>
            <w:r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)</w:t>
            </w:r>
          </w:p>
        </w:tc>
        <w:tc>
          <w:tcPr>
            <w:tcW w:w="1689" w:type="pct"/>
            <w:shd w:val="clear" w:color="auto" w:fill="auto"/>
            <w:vAlign w:val="center"/>
            <w:hideMark/>
          </w:tcPr>
          <w:p w14:paraId="1FC07AC9" w14:textId="77777777" w:rsidR="00D0588C" w:rsidRPr="008447D4" w:rsidRDefault="00D0588C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Przyczyna wyłączenia</w:t>
            </w:r>
          </w:p>
        </w:tc>
      </w:tr>
      <w:tr w:rsidR="003D1382" w:rsidRPr="008447D4" w14:paraId="434AB67D" w14:textId="77777777" w:rsidTr="0036540F">
        <w:trPr>
          <w:trHeight w:val="454"/>
        </w:trPr>
        <w:tc>
          <w:tcPr>
            <w:tcW w:w="1571" w:type="pct"/>
          </w:tcPr>
          <w:p w14:paraId="661F8A5F" w14:textId="77777777" w:rsidR="00D0588C" w:rsidRPr="008447D4" w:rsidRDefault="00D0588C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  <w:tc>
          <w:tcPr>
            <w:tcW w:w="1740" w:type="pct"/>
          </w:tcPr>
          <w:p w14:paraId="630C4DA1" w14:textId="77777777" w:rsidR="00D0588C" w:rsidRPr="008447D4" w:rsidRDefault="00D0588C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  <w:tc>
          <w:tcPr>
            <w:tcW w:w="1689" w:type="pct"/>
          </w:tcPr>
          <w:p w14:paraId="6A0B01A3" w14:textId="77777777" w:rsidR="00D0588C" w:rsidRPr="008447D4" w:rsidRDefault="00D0588C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</w:tr>
      <w:tr w:rsidR="003D1382" w:rsidRPr="008447D4" w14:paraId="030801A6" w14:textId="77777777" w:rsidTr="0036540F">
        <w:trPr>
          <w:trHeight w:val="454"/>
        </w:trPr>
        <w:tc>
          <w:tcPr>
            <w:tcW w:w="1571" w:type="pct"/>
          </w:tcPr>
          <w:p w14:paraId="248E0830" w14:textId="77777777" w:rsidR="00131668" w:rsidRPr="008447D4" w:rsidRDefault="00131668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  <w:tc>
          <w:tcPr>
            <w:tcW w:w="1740" w:type="pct"/>
          </w:tcPr>
          <w:p w14:paraId="77DCE63C" w14:textId="77777777" w:rsidR="00131668" w:rsidRPr="008447D4" w:rsidRDefault="00131668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  <w:tc>
          <w:tcPr>
            <w:tcW w:w="1689" w:type="pct"/>
          </w:tcPr>
          <w:p w14:paraId="707992F7" w14:textId="77777777" w:rsidR="00131668" w:rsidRPr="008447D4" w:rsidRDefault="00131668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</w:tr>
      <w:tr w:rsidR="003D1382" w:rsidRPr="008447D4" w14:paraId="2C52520F" w14:textId="77777777" w:rsidTr="0036540F">
        <w:trPr>
          <w:trHeight w:val="454"/>
        </w:trPr>
        <w:tc>
          <w:tcPr>
            <w:tcW w:w="1571" w:type="pct"/>
          </w:tcPr>
          <w:p w14:paraId="3C97A7CE" w14:textId="77777777" w:rsidR="00131668" w:rsidRPr="008447D4" w:rsidRDefault="00131668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  <w:tc>
          <w:tcPr>
            <w:tcW w:w="1740" w:type="pct"/>
          </w:tcPr>
          <w:p w14:paraId="210D566A" w14:textId="77777777" w:rsidR="00131668" w:rsidRPr="008447D4" w:rsidRDefault="00131668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  <w:tc>
          <w:tcPr>
            <w:tcW w:w="1689" w:type="pct"/>
          </w:tcPr>
          <w:p w14:paraId="17B8EC6A" w14:textId="77777777" w:rsidR="00131668" w:rsidRPr="008447D4" w:rsidRDefault="00131668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</w:tr>
    </w:tbl>
    <w:p w14:paraId="4E7893D9" w14:textId="5F1D8DBE" w:rsidR="00D0588C" w:rsidRPr="008447D4" w:rsidRDefault="00131668" w:rsidP="008447D4">
      <w:pPr>
        <w:spacing w:before="120" w:after="120" w:line="276" w:lineRule="auto"/>
        <w:ind w:left="0" w:firstLine="0"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W przypadku jakiejkolwiek okoliczności mogącej budzić uzasadnione wątpliwości, co do mojej bezstronności/wystąpienia konfliktu interesów, zobowiązuję się do niezwłocznego jej zgłoszenia na piśmie Przewodniczącemu Rady LGD. Jestem świadomy, że ww. okoliczności mogą skutkować wyłączeniem mnie z udziału w ocenie wniosków i w wyborze </w:t>
      </w:r>
      <w:proofErr w:type="spellStart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grantobiorców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w ramach posiedzenia Rady LGD. Zobowiązuję się dostosować do decyzji Przewodniczącego Rady LGD podjętych w tej sprawie.</w:t>
      </w:r>
    </w:p>
    <w:p w14:paraId="02CCD5C9" w14:textId="3C59997E" w:rsidR="00D0588C" w:rsidRPr="008447D4" w:rsidRDefault="00D0588C" w:rsidP="008447D4">
      <w:pPr>
        <w:spacing w:after="120" w:line="276" w:lineRule="auto"/>
        <w:ind w:left="0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 xml:space="preserve">Jestem świadomy, że powyższe oświadczenia mogą być weryfikowane na podstawie dostępnych baz danych i narzędzi, którymi dysponują biuro LGD, Instytucja </w:t>
      </w:r>
      <w:r w:rsidR="00A40067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Z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arządzająca Funduszami Europejskimi dla Kujaw i Pomorza 2021-2027 oraz inne podmioty uprawnione do kontrolowania projektu grantowego.</w:t>
      </w:r>
    </w:p>
    <w:p w14:paraId="522051DE" w14:textId="77777777" w:rsidR="00323CAF" w:rsidRPr="008447D4" w:rsidRDefault="00323CAF" w:rsidP="008447D4">
      <w:pPr>
        <w:tabs>
          <w:tab w:val="left" w:pos="0"/>
        </w:tabs>
        <w:spacing w:after="0" w:line="276" w:lineRule="auto"/>
        <w:ind w:left="0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</w:p>
    <w:p w14:paraId="226BC880" w14:textId="77777777" w:rsidR="00131668" w:rsidRPr="008447D4" w:rsidRDefault="00131668" w:rsidP="008447D4">
      <w:pPr>
        <w:tabs>
          <w:tab w:val="left" w:pos="0"/>
        </w:tabs>
        <w:spacing w:after="0" w:line="276" w:lineRule="auto"/>
        <w:ind w:left="0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</w:p>
    <w:p w14:paraId="5EDA19DB" w14:textId="77777777" w:rsidR="00131668" w:rsidRPr="008447D4" w:rsidRDefault="00131668" w:rsidP="008447D4">
      <w:pPr>
        <w:tabs>
          <w:tab w:val="left" w:pos="0"/>
        </w:tabs>
        <w:spacing w:after="0" w:line="276" w:lineRule="auto"/>
        <w:ind w:left="0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</w:p>
    <w:p w14:paraId="08B1EAB6" w14:textId="2C85FBAB" w:rsidR="00AC6631" w:rsidRPr="008447D4" w:rsidRDefault="00D0588C" w:rsidP="008447D4">
      <w:pPr>
        <w:tabs>
          <w:tab w:val="left" w:pos="0"/>
        </w:tabs>
        <w:spacing w:after="0" w:line="276" w:lineRule="auto"/>
        <w:ind w:left="0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>………………………..……………..………</w:t>
      </w:r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  <w:t>…………………………….………..………..</w:t>
      </w:r>
    </w:p>
    <w:p w14:paraId="5274B91C" w14:textId="351AB5E0" w:rsidR="00AC6631" w:rsidRPr="008447D4" w:rsidRDefault="0036540F" w:rsidP="008447D4">
      <w:pPr>
        <w:tabs>
          <w:tab w:val="left" w:pos="0"/>
        </w:tabs>
        <w:spacing w:after="0" w:line="276" w:lineRule="auto"/>
        <w:ind w:left="0" w:right="423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="00D0588C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 xml:space="preserve">Miejscowość, data </w:t>
      </w:r>
      <w:r w:rsidR="00D0588C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="00D0588C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="00D0588C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="00D0588C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="00D0588C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  <w:t>Czytelny podpis członka Rady LG</w:t>
      </w:r>
      <w:bookmarkEnd w:id="17"/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>D</w:t>
      </w:r>
    </w:p>
    <w:p w14:paraId="6E48619F" w14:textId="3A59944E" w:rsidR="00131668" w:rsidRPr="008447D4" w:rsidRDefault="00131668" w:rsidP="008447D4">
      <w:pPr>
        <w:spacing w:after="160" w:line="276" w:lineRule="auto"/>
        <w:ind w:left="0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br w:type="page"/>
      </w:r>
    </w:p>
    <w:p w14:paraId="5C267484" w14:textId="49957FAB" w:rsidR="00E3122A" w:rsidRPr="008447D4" w:rsidRDefault="00D0588C" w:rsidP="008447D4">
      <w:pPr>
        <w:pStyle w:val="Nagwek2"/>
        <w:spacing w:line="276" w:lineRule="auto"/>
        <w:rPr>
          <w:rFonts w:cs="Arial"/>
          <w:color w:val="0D0D0D" w:themeColor="text1" w:themeTint="F2"/>
          <w:sz w:val="22"/>
          <w:szCs w:val="22"/>
        </w:rPr>
      </w:pPr>
      <w:bookmarkStart w:id="22" w:name="_Toc175308967"/>
      <w:r w:rsidRPr="008447D4">
        <w:rPr>
          <w:rFonts w:cs="Arial"/>
          <w:color w:val="0D0D0D" w:themeColor="text1" w:themeTint="F2"/>
          <w:sz w:val="22"/>
          <w:szCs w:val="22"/>
        </w:rPr>
        <w:lastRenderedPageBreak/>
        <w:t>VI.2 OŚWIADCZENIE O BEZSTRONNOŚCI I POUFNOŚCI PRACOWNIKA BIURA LGD</w:t>
      </w:r>
      <w:bookmarkEnd w:id="22"/>
    </w:p>
    <w:p w14:paraId="483C248A" w14:textId="77777777" w:rsidR="00B46DBE" w:rsidRPr="008447D4" w:rsidRDefault="00B46DBE" w:rsidP="008447D4">
      <w:pPr>
        <w:spacing w:after="0" w:line="276" w:lineRule="auto"/>
        <w:ind w:left="0" w:firstLine="0"/>
        <w:rPr>
          <w:rFonts w:ascii="Arial" w:hAnsi="Arial" w:cs="Arial"/>
          <w:b/>
          <w:bCs/>
          <w:iCs/>
          <w:color w:val="0D0D0D" w:themeColor="text1" w:themeTint="F2"/>
          <w:kern w:val="0"/>
          <w14:ligatures w14:val="none"/>
        </w:rPr>
      </w:pPr>
      <w:r w:rsidRPr="008447D4">
        <w:rPr>
          <w:rFonts w:ascii="Arial" w:hAnsi="Arial" w:cs="Arial"/>
          <w:b/>
          <w:bCs/>
          <w:iCs/>
          <w:color w:val="0D0D0D" w:themeColor="text1" w:themeTint="F2"/>
          <w:kern w:val="0"/>
          <w14:ligatures w14:val="none"/>
        </w:rPr>
        <w:t>Wzór</w:t>
      </w:r>
    </w:p>
    <w:p w14:paraId="46529E12" w14:textId="4F5F625D" w:rsidR="00B46DBE" w:rsidRPr="008447D4" w:rsidRDefault="00B46DBE" w:rsidP="008447D4">
      <w:pPr>
        <w:spacing w:after="160" w:line="276" w:lineRule="auto"/>
        <w:ind w:left="0" w:firstLine="0"/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 xml:space="preserve">Oświadczenie o bezstronności i poufności </w:t>
      </w:r>
      <w:r w:rsidR="00323CAF"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pracownika biura LGD</w:t>
      </w:r>
    </w:p>
    <w:tbl>
      <w:tblPr>
        <w:tblStyle w:val="Tabela-Siatka4"/>
        <w:tblW w:w="0" w:type="auto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2260"/>
        <w:gridCol w:w="6779"/>
      </w:tblGrid>
      <w:tr w:rsidR="003D1382" w:rsidRPr="008447D4" w14:paraId="56389524" w14:textId="77777777">
        <w:tc>
          <w:tcPr>
            <w:tcW w:w="2263" w:type="dxa"/>
            <w:tcBorders>
              <w:right w:val="nil"/>
            </w:tcBorders>
          </w:tcPr>
          <w:p w14:paraId="6A86ED81" w14:textId="77777777" w:rsidR="00B46DBE" w:rsidRPr="008447D4" w:rsidRDefault="00B46DBE" w:rsidP="008447D4">
            <w:pPr>
              <w:spacing w:before="120" w:after="12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>Imię i nazwisko:</w:t>
            </w:r>
          </w:p>
        </w:tc>
        <w:tc>
          <w:tcPr>
            <w:tcW w:w="6799" w:type="dxa"/>
            <w:tcBorders>
              <w:left w:val="nil"/>
            </w:tcBorders>
            <w:vAlign w:val="center"/>
          </w:tcPr>
          <w:p w14:paraId="55526D51" w14:textId="77777777" w:rsidR="00B46DBE" w:rsidRPr="008447D4" w:rsidRDefault="00B46DBE" w:rsidP="008447D4">
            <w:pPr>
              <w:spacing w:after="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</w:p>
        </w:tc>
      </w:tr>
    </w:tbl>
    <w:p w14:paraId="53BE6250" w14:textId="4CE7BF9D" w:rsidR="00B46DBE" w:rsidRPr="008447D4" w:rsidRDefault="00B46DBE" w:rsidP="008447D4">
      <w:pPr>
        <w:spacing w:before="240" w:after="120" w:line="276" w:lineRule="auto"/>
        <w:ind w:left="0" w:firstLine="0"/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 xml:space="preserve">Oświadczenie dotyczy </w:t>
      </w:r>
      <w:r w:rsidR="00A40067"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następujących</w:t>
      </w: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 xml:space="preserve"> </w:t>
      </w:r>
      <w:r w:rsidR="00A40067"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wnioskodawców</w:t>
      </w:r>
      <w:r w:rsidR="00635EAD"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635EAD"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grantobiorców</w:t>
      </w:r>
      <w:proofErr w:type="spellEnd"/>
      <w:r w:rsidR="00153C56" w:rsidRPr="008447D4">
        <w:rPr>
          <w:rStyle w:val="Odwoanieprzypisudolnego"/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footnoteReference w:id="10"/>
      </w: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 xml:space="preserve"> i wniosków</w:t>
      </w:r>
      <w:r w:rsidR="00153C56"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/umów</w:t>
      </w: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 xml:space="preserve"> o </w:t>
      </w:r>
      <w:r w:rsidR="00A40067"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powierzenie grantu złożonych</w:t>
      </w:r>
      <w:r w:rsidR="00153C56"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/podpisanych</w:t>
      </w:r>
      <w:r w:rsidR="0056020A" w:rsidRPr="008447D4">
        <w:rPr>
          <w:rStyle w:val="Odwoanieprzypisudolnego"/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footnoteReference w:id="11"/>
      </w:r>
      <w:r w:rsidR="00A40067"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 xml:space="preserve"> </w:t>
      </w: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 xml:space="preserve">w naborze </w:t>
      </w:r>
      <w:r w:rsidR="00A40067"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 xml:space="preserve">LGD </w:t>
      </w: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nr …</w:t>
      </w:r>
    </w:p>
    <w:tbl>
      <w:tblPr>
        <w:tblW w:w="5000" w:type="pct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3702"/>
        <w:gridCol w:w="5337"/>
      </w:tblGrid>
      <w:tr w:rsidR="003D1382" w:rsidRPr="008447D4" w14:paraId="43D871FF" w14:textId="77777777" w:rsidTr="00A40067">
        <w:trPr>
          <w:trHeight w:val="733"/>
          <w:tblHeader/>
        </w:trPr>
        <w:tc>
          <w:tcPr>
            <w:tcW w:w="2048" w:type="pct"/>
            <w:shd w:val="clear" w:color="auto" w:fill="auto"/>
            <w:vAlign w:val="center"/>
            <w:hideMark/>
          </w:tcPr>
          <w:p w14:paraId="1AD961F1" w14:textId="0A135C6C" w:rsidR="00A40067" w:rsidRPr="008447D4" w:rsidRDefault="00A40067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Nr wniosku o powierzenie grantu</w:t>
            </w:r>
            <w:r w:rsidR="00153C56"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/</w:t>
            </w:r>
          </w:p>
          <w:p w14:paraId="18007788" w14:textId="6B0D67CA" w:rsidR="00635EAD" w:rsidRPr="008447D4" w:rsidRDefault="00635EAD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Nr umo</w:t>
            </w:r>
            <w:r w:rsidR="00153C56"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wy o powierzenie grantu</w:t>
            </w:r>
          </w:p>
        </w:tc>
        <w:tc>
          <w:tcPr>
            <w:tcW w:w="2952" w:type="pct"/>
            <w:shd w:val="clear" w:color="auto" w:fill="auto"/>
            <w:vAlign w:val="center"/>
          </w:tcPr>
          <w:p w14:paraId="762FDBAF" w14:textId="6A84F762" w:rsidR="00153C56" w:rsidRPr="008447D4" w:rsidRDefault="00A40067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Nazwa wnioskodawcy</w:t>
            </w:r>
            <w:r w:rsidR="00153C56"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/</w:t>
            </w:r>
          </w:p>
          <w:p w14:paraId="5C3796AC" w14:textId="34E90581" w:rsidR="00A40067" w:rsidRPr="008447D4" w:rsidRDefault="00153C56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 xml:space="preserve">Nazwa </w:t>
            </w:r>
            <w:proofErr w:type="spellStart"/>
            <w:r w:rsidR="00A40067" w:rsidRPr="008447D4"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  <w:t>grantobiorcy</w:t>
            </w:r>
            <w:proofErr w:type="spellEnd"/>
          </w:p>
        </w:tc>
      </w:tr>
      <w:tr w:rsidR="003D1382" w:rsidRPr="008447D4" w14:paraId="55E10054" w14:textId="77777777" w:rsidTr="00AC6631">
        <w:trPr>
          <w:trHeight w:val="665"/>
        </w:trPr>
        <w:tc>
          <w:tcPr>
            <w:tcW w:w="2048" w:type="pct"/>
          </w:tcPr>
          <w:p w14:paraId="11523029" w14:textId="77777777" w:rsidR="00A40067" w:rsidRPr="008447D4" w:rsidRDefault="00A40067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  <w:tc>
          <w:tcPr>
            <w:tcW w:w="2952" w:type="pct"/>
          </w:tcPr>
          <w:p w14:paraId="190E5509" w14:textId="77777777" w:rsidR="00A40067" w:rsidRPr="008447D4" w:rsidRDefault="00A40067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</w:tr>
      <w:tr w:rsidR="003D1382" w:rsidRPr="008447D4" w14:paraId="57A9CA9E" w14:textId="77777777" w:rsidTr="00AC6631">
        <w:trPr>
          <w:trHeight w:val="717"/>
        </w:trPr>
        <w:tc>
          <w:tcPr>
            <w:tcW w:w="2048" w:type="pct"/>
          </w:tcPr>
          <w:p w14:paraId="33D669FD" w14:textId="77777777" w:rsidR="00A40067" w:rsidRPr="008447D4" w:rsidRDefault="00A40067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  <w:tc>
          <w:tcPr>
            <w:tcW w:w="2952" w:type="pct"/>
          </w:tcPr>
          <w:p w14:paraId="43ACCFB9" w14:textId="77777777" w:rsidR="00A40067" w:rsidRPr="008447D4" w:rsidRDefault="00A40067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</w:tr>
      <w:tr w:rsidR="003D1382" w:rsidRPr="008447D4" w14:paraId="444A9634" w14:textId="77777777" w:rsidTr="00A40067">
        <w:trPr>
          <w:trHeight w:val="581"/>
        </w:trPr>
        <w:tc>
          <w:tcPr>
            <w:tcW w:w="2048" w:type="pct"/>
          </w:tcPr>
          <w:p w14:paraId="27CEE425" w14:textId="77777777" w:rsidR="00A40067" w:rsidRPr="008447D4" w:rsidRDefault="00A40067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  <w:tc>
          <w:tcPr>
            <w:tcW w:w="2952" w:type="pct"/>
          </w:tcPr>
          <w:p w14:paraId="471323A0" w14:textId="77777777" w:rsidR="00A40067" w:rsidRPr="008447D4" w:rsidRDefault="00A40067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kern w:val="0"/>
                <w:lang w:eastAsia="ar-SA"/>
                <w14:ligatures w14:val="none"/>
              </w:rPr>
            </w:pPr>
          </w:p>
        </w:tc>
      </w:tr>
    </w:tbl>
    <w:p w14:paraId="134097E4" w14:textId="02ECA00B" w:rsidR="00B46DBE" w:rsidRPr="008447D4" w:rsidRDefault="00B46DBE" w:rsidP="008447D4">
      <w:pPr>
        <w:numPr>
          <w:ilvl w:val="0"/>
          <w:numId w:val="20"/>
        </w:numPr>
        <w:spacing w:before="120" w:after="0" w:line="276" w:lineRule="auto"/>
        <w:ind w:left="284" w:hanging="284"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Oświadczam, że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nie zachodzi żadna z </w:t>
      </w:r>
      <w:r w:rsidR="00A4006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poniższych 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okoliczności, powodujących wyłączenie mnie z udziału w </w:t>
      </w:r>
      <w:r w:rsidR="00A4006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weryfikacji </w:t>
      </w:r>
      <w:r w:rsidR="00CE78FC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wstępnej</w:t>
      </w:r>
      <w:r w:rsidR="00A4006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, weryfikacji wniosków o płatność lub procesie kontroli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ww. projektów </w:t>
      </w:r>
      <w:r w:rsidR="00A4006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objętych grantem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, </w:t>
      </w:r>
      <w:proofErr w:type="gramStart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tj.</w:t>
      </w:r>
      <w:proofErr w:type="gram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że:</w:t>
      </w:r>
    </w:p>
    <w:p w14:paraId="300FB9AE" w14:textId="4EECCB82" w:rsidR="00B46DBE" w:rsidRPr="008447D4" w:rsidRDefault="00B46DBE" w:rsidP="008447D4">
      <w:pPr>
        <w:numPr>
          <w:ilvl w:val="0"/>
          <w:numId w:val="13"/>
        </w:numPr>
        <w:spacing w:after="0" w:line="276" w:lineRule="auto"/>
        <w:ind w:left="567" w:hanging="283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nie jestem wnioskodawcą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grantobiorcą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lub nie pozostaję z wnioskodawcą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grantobiorcą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w takim stosunku prawnym, że </w:t>
      </w:r>
      <w:r w:rsidR="00851D0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moje działania mogłyby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mieć wpływ na moje prawa i obowiązki, w tym nie jestem:</w:t>
      </w:r>
    </w:p>
    <w:p w14:paraId="6653165C" w14:textId="1A2A00D9" w:rsidR="00B46DBE" w:rsidRPr="008447D4" w:rsidRDefault="00B46DBE" w:rsidP="008447D4">
      <w:pPr>
        <w:numPr>
          <w:ilvl w:val="0"/>
          <w:numId w:val="14"/>
        </w:numPr>
        <w:spacing w:after="0" w:line="276" w:lineRule="auto"/>
        <w:ind w:left="1134" w:hanging="425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wspólnikiem, udziałowcem lub akcjonariuszem wnioskodawcy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grantobiorcy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,</w:t>
      </w:r>
    </w:p>
    <w:p w14:paraId="1C8DB292" w14:textId="6DB9B87C" w:rsidR="00B46DBE" w:rsidRPr="008447D4" w:rsidRDefault="00B46DBE" w:rsidP="008447D4">
      <w:pPr>
        <w:numPr>
          <w:ilvl w:val="0"/>
          <w:numId w:val="14"/>
        </w:numPr>
        <w:spacing w:after="0" w:line="276" w:lineRule="auto"/>
        <w:ind w:left="1134" w:hanging="425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członkiem organów zarządzających lub nadzorczych wnioskodawcy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grantobiorcy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,</w:t>
      </w:r>
    </w:p>
    <w:p w14:paraId="03085B24" w14:textId="7915E889" w:rsidR="00B46DBE" w:rsidRPr="008447D4" w:rsidRDefault="00B46DBE" w:rsidP="008447D4">
      <w:pPr>
        <w:numPr>
          <w:ilvl w:val="0"/>
          <w:numId w:val="14"/>
        </w:numPr>
        <w:spacing w:after="0" w:line="276" w:lineRule="auto"/>
        <w:ind w:left="1134" w:hanging="425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związana/y stosunkiem pracy lub stosunkiem cywilnoprawnym z wnioskodawcą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grantobiorcą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;</w:t>
      </w:r>
    </w:p>
    <w:p w14:paraId="729D2E38" w14:textId="76D976DD" w:rsidR="00B46DBE" w:rsidRPr="008447D4" w:rsidRDefault="00B46DBE" w:rsidP="008447D4">
      <w:pPr>
        <w:numPr>
          <w:ilvl w:val="0"/>
          <w:numId w:val="13"/>
        </w:numPr>
        <w:spacing w:after="0" w:line="276" w:lineRule="auto"/>
        <w:ind w:left="567" w:hanging="283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nie pozostaję w związku małżeńskim, w stosunku pokrewieństwa lub powinowactwa do drugiego stopnia z wnioskodawcą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grantobiorcą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lub z członkami organów zarządzających lub organów nadzorczych wnioskodawcy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</w:t>
      </w:r>
      <w:r w:rsidR="00A25DBE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o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rcy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;</w:t>
      </w:r>
    </w:p>
    <w:p w14:paraId="130318C1" w14:textId="73E85E1F" w:rsidR="00B46DBE" w:rsidRPr="008447D4" w:rsidRDefault="00B46DBE" w:rsidP="008447D4">
      <w:pPr>
        <w:numPr>
          <w:ilvl w:val="0"/>
          <w:numId w:val="13"/>
        </w:numPr>
        <w:spacing w:after="0" w:line="276" w:lineRule="auto"/>
        <w:ind w:left="567" w:hanging="567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nie jestem związana/y z wnioskodawcą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proofErr w:type="gram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grantobiorcą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,</w:t>
      </w:r>
      <w:proofErr w:type="gram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lub z członkami organów zarządzających lub organów nadzorczych wnioskodawcy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grantobiorcy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z tytułu przysposobienia, kurateli lub opieki;</w:t>
      </w:r>
    </w:p>
    <w:p w14:paraId="78D958A3" w14:textId="5FAEF7F7" w:rsidR="00B46DBE" w:rsidRPr="008447D4" w:rsidRDefault="00B46DBE" w:rsidP="008447D4">
      <w:pPr>
        <w:numPr>
          <w:ilvl w:val="0"/>
          <w:numId w:val="13"/>
        </w:numPr>
        <w:spacing w:after="0" w:line="276" w:lineRule="auto"/>
        <w:ind w:left="567" w:hanging="567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lastRenderedPageBreak/>
        <w:t>nie jestem przedstawicielem wnioskodawcy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grantobiorcy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lub nie pozostaję w związku małżeńskim, w stosunku pokrewieństwa lub powinowactwa do drugiego stopnia z przedstawicielem wnioskodawcy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grantobiorcy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, ani nie jestem związana/y z przedstawicielem wnioskodawcy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/</w:t>
      </w:r>
      <w:proofErr w:type="spellStart"/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grantobiorcy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, z tytułu przysposobienia, kurateli lub opieki;</w:t>
      </w:r>
    </w:p>
    <w:p w14:paraId="02A797E8" w14:textId="65F3A885" w:rsidR="00B46DBE" w:rsidRPr="008447D4" w:rsidRDefault="00B46DBE" w:rsidP="008447D4">
      <w:pPr>
        <w:numPr>
          <w:ilvl w:val="0"/>
          <w:numId w:val="13"/>
        </w:numPr>
        <w:spacing w:after="0" w:line="276" w:lineRule="auto"/>
        <w:ind w:left="567" w:hanging="567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nie wszczęto przeciw mnie dochodzenia służbowego, postępowania dyscyplinarnego lub karnego w sprawie wyboru ww. projektów 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objętych grantem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.</w:t>
      </w:r>
    </w:p>
    <w:p w14:paraId="727B4C63" w14:textId="77777777" w:rsidR="00B46DBE" w:rsidRPr="008447D4" w:rsidRDefault="00B46DBE" w:rsidP="008447D4">
      <w:pPr>
        <w:widowControl w:val="0"/>
        <w:spacing w:before="120" w:after="120" w:line="276" w:lineRule="auto"/>
        <w:ind w:left="0" w:firstLine="0"/>
        <w:rPr>
          <w:rFonts w:ascii="Arial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hAnsi="Arial" w:cs="Arial"/>
          <w:color w:val="0D0D0D" w:themeColor="text1" w:themeTint="F2"/>
          <w:kern w:val="0"/>
          <w:lang w:eastAsia="en-US"/>
          <w14:ligatures w14:val="none"/>
        </w:rPr>
        <w:t>Jestem świadoma/y, że przesłanki wymienione w części I pkt 2-4, dotyczą także sytuacji, gdy ustało małżeństwo, kuratela, przysposobienie lub opieka.</w:t>
      </w:r>
    </w:p>
    <w:p w14:paraId="7F2E5924" w14:textId="77777777" w:rsidR="00B46DBE" w:rsidRPr="008447D4" w:rsidRDefault="00B46DBE" w:rsidP="008447D4">
      <w:pPr>
        <w:widowControl w:val="0"/>
        <w:spacing w:before="120" w:after="120" w:line="276" w:lineRule="auto"/>
        <w:ind w:left="0" w:firstLine="0"/>
        <w:rPr>
          <w:rFonts w:ascii="Arial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Pouczenie:</w:t>
      </w:r>
      <w:r w:rsidRPr="008447D4">
        <w:rPr>
          <w:rFonts w:ascii="Arial" w:hAnsi="Arial" w:cs="Arial"/>
          <w:color w:val="0D0D0D" w:themeColor="text1" w:themeTint="F2"/>
          <w:kern w:val="0"/>
          <w:lang w:eastAsia="en-US"/>
          <w14:ligatures w14:val="none"/>
        </w:rPr>
        <w:t xml:space="preserve"> powyższe oświadczenie jest składane pod rygorem odpowiedzialności służbowej i dyscyplinarnej.</w:t>
      </w:r>
    </w:p>
    <w:p w14:paraId="301EAF7E" w14:textId="2E336487" w:rsidR="00B46DBE" w:rsidRPr="008447D4" w:rsidRDefault="00B46DBE" w:rsidP="008447D4">
      <w:pPr>
        <w:numPr>
          <w:ilvl w:val="0"/>
          <w:numId w:val="20"/>
        </w:numPr>
        <w:spacing w:after="120" w:line="276" w:lineRule="auto"/>
        <w:ind w:left="284" w:hanging="284"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Oświadczam, że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nie zachodzi żadna z okoliczności, o których mowa w art. 61 rozporządzenia nr 2018/1046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vertAlign w:val="superscript"/>
          <w:lang w:eastAsia="en-US"/>
          <w14:ligatures w14:val="none"/>
        </w:rPr>
        <w:footnoteReference w:id="12"/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, powodujących wyłączenie mnie z udziału w </w:t>
      </w:r>
      <w:r w:rsidR="00851D0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weryfikacji </w:t>
      </w:r>
      <w:r w:rsidR="00CE78FC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wstępnej</w:t>
      </w:r>
      <w:r w:rsidR="00851D0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, weryfikacji wniosków o płatność lub czynnościach kontrolnych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ww. projektów 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objętych grantem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, </w:t>
      </w:r>
      <w:proofErr w:type="gramStart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tj.</w:t>
      </w:r>
      <w:proofErr w:type="gram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że nie kierują mną względy rodzinne, emocjonalne, sympatie polityczne lub związki z jakimkolwiek krajem, interes gospodarczy lub jakiekolwiek inne bezpośrednie lub pośrednie interesy osobiste.</w:t>
      </w:r>
    </w:p>
    <w:p w14:paraId="3635288A" w14:textId="04A4648A" w:rsidR="00B46DBE" w:rsidRPr="008447D4" w:rsidRDefault="00B46DBE" w:rsidP="008447D4">
      <w:pPr>
        <w:spacing w:before="120" w:after="120" w:line="276" w:lineRule="auto"/>
        <w:ind w:left="0" w:firstLine="0"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W przypadku jakiejkolwiek okoliczności mogącej budzić uzasadnione wątpliwości, co do mojej bezstronności/wystąpienia konfliktu interesów, zobowiązuję się do niezwłocznego jej zgłoszenia na piśmie </w:t>
      </w:r>
      <w:r w:rsidR="00851D0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bezpośredniemu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przełożonemu. Jestem świadoma/y, że ww. okoliczności mogą skutkować wyłączeniem mnie z udziału w wykonywaniu zadań </w:t>
      </w:r>
      <w:r w:rsidR="00851D0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w ramach weryfikacji </w:t>
      </w:r>
      <w:r w:rsidR="00CE78FC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wstępnej</w:t>
      </w:r>
      <w:r w:rsidR="00851D0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, weryfikacji wniosków o płatność i czynnościach kontrolnych w ramach przedmiotowego naboru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.</w:t>
      </w:r>
    </w:p>
    <w:p w14:paraId="178BEB2C" w14:textId="77777777" w:rsidR="00B46DBE" w:rsidRPr="008447D4" w:rsidRDefault="00B46DBE" w:rsidP="008447D4">
      <w:pPr>
        <w:numPr>
          <w:ilvl w:val="0"/>
          <w:numId w:val="20"/>
        </w:numPr>
        <w:spacing w:after="0" w:line="276" w:lineRule="auto"/>
        <w:ind w:left="284" w:hanging="284"/>
        <w:contextualSpacing/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</w:pPr>
      <w:bookmarkStart w:id="23" w:name="_Hlk121736618"/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Oświadczam, że:</w:t>
      </w:r>
    </w:p>
    <w:p w14:paraId="149C7685" w14:textId="31B1BF47" w:rsidR="00851D00" w:rsidRPr="008447D4" w:rsidRDefault="00851D00" w:rsidP="008447D4">
      <w:pPr>
        <w:pStyle w:val="Akapitzlist"/>
        <w:numPr>
          <w:ilvl w:val="0"/>
          <w:numId w:val="21"/>
        </w:numPr>
        <w:spacing w:after="0" w:line="276" w:lineRule="auto"/>
        <w:ind w:left="426" w:hanging="426"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zapoznał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a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m/</w:t>
      </w:r>
      <w:r w:rsidR="009323D7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e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m się z Procedurą </w:t>
      </w:r>
      <w:r w:rsidR="00CE634A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oceny wniosków i 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wyboru </w:t>
      </w:r>
      <w:proofErr w:type="spellStart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grantobiorców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uwzględniającą kryteria wyboru </w:t>
      </w:r>
      <w:proofErr w:type="spellStart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grantobiorców</w:t>
      </w:r>
      <w:proofErr w:type="spell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w ramach projektów grantowych finansowanych ze środków </w:t>
      </w:r>
      <w:r w:rsidR="00AC6631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Europejskiego Funduszu Społecznego Plus w ramach programu 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Fundusze Europejskie dla Kujaw i Pomorza 2021-2027, </w:t>
      </w:r>
    </w:p>
    <w:p w14:paraId="517B7766" w14:textId="56DDB116" w:rsidR="00851D00" w:rsidRPr="008447D4" w:rsidRDefault="00851D00" w:rsidP="008447D4">
      <w:pPr>
        <w:pStyle w:val="Akapitzlist"/>
        <w:numPr>
          <w:ilvl w:val="0"/>
          <w:numId w:val="21"/>
        </w:numPr>
        <w:spacing w:after="0" w:line="276" w:lineRule="auto"/>
        <w:ind w:left="426" w:hanging="426"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zobowiązuję się do wypełniania moich obowiązków w sposób uczciwy i </w:t>
      </w:r>
      <w:r w:rsidR="00B6273C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bezstronny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, zgodnie z posiadaną wiedzą;</w:t>
      </w:r>
    </w:p>
    <w:p w14:paraId="08A06EE8" w14:textId="52654E47" w:rsidR="00851D00" w:rsidRPr="008447D4" w:rsidRDefault="00AC6631" w:rsidP="008447D4">
      <w:pPr>
        <w:pStyle w:val="Akapitzlist"/>
        <w:numPr>
          <w:ilvl w:val="0"/>
          <w:numId w:val="21"/>
        </w:numPr>
        <w:spacing w:after="0" w:line="276" w:lineRule="auto"/>
        <w:ind w:left="426" w:hanging="426"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zobowiązuję się do </w:t>
      </w:r>
      <w:r w:rsidR="00851D0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bezterminowego zachowania w </w:t>
      </w:r>
      <w:r w:rsidR="00335D42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poufności</w:t>
      </w:r>
      <w:r w:rsidR="002610C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</w:t>
      </w:r>
      <w:r w:rsidR="00851D0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wszystkich informacji i dokumentów ujawnionych i wytworzonych w trakcie weryfikacji wstępnej wniosku, 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weryfikacji wniosku o płatność lub kontroli, </w:t>
      </w:r>
      <w:r w:rsidR="00851D0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w szczególności informacji i dokumentów, które stanowią tajemnice wynikające z przepisów powszechnie obowiązującego prawa</w:t>
      </w:r>
      <w:r w:rsidR="00B6273C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, z wyłączeniem udostępniania ich w celach ewaluacji lub kontroli</w:t>
      </w:r>
      <w:r w:rsidR="00851D0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;</w:t>
      </w:r>
    </w:p>
    <w:p w14:paraId="0DCB6E82" w14:textId="75186E1F" w:rsidR="00851D00" w:rsidRPr="008447D4" w:rsidRDefault="0056020A" w:rsidP="008447D4">
      <w:pPr>
        <w:pStyle w:val="Akapitzlist"/>
        <w:numPr>
          <w:ilvl w:val="0"/>
          <w:numId w:val="21"/>
        </w:numPr>
        <w:spacing w:after="0" w:line="276" w:lineRule="auto"/>
        <w:ind w:left="426" w:hanging="426"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lastRenderedPageBreak/>
        <w:t xml:space="preserve">zobowiązuję się do </w:t>
      </w:r>
      <w:r w:rsidR="00851D00"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niezatrzymywania kopii jakichkolwiek pisemnych lub elektronicznych informacji udostępnionych mi w trakcie weryfikacji wstępnej wniosku, weryfikacji wniosku o płatność lub kontroli.</w:t>
      </w:r>
    </w:p>
    <w:p w14:paraId="307B4974" w14:textId="77777777" w:rsidR="00851D00" w:rsidRPr="008447D4" w:rsidRDefault="00851D00" w:rsidP="008447D4">
      <w:pPr>
        <w:spacing w:after="0" w:line="276" w:lineRule="auto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</w:p>
    <w:p w14:paraId="71F11EA8" w14:textId="77777777" w:rsidR="00A25DBE" w:rsidRPr="008447D4" w:rsidRDefault="00A25DBE" w:rsidP="008447D4">
      <w:pPr>
        <w:spacing w:after="0" w:line="276" w:lineRule="auto"/>
        <w:ind w:left="0" w:firstLine="0"/>
        <w:contextualSpacing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</w:p>
    <w:tbl>
      <w:tblPr>
        <w:tblStyle w:val="Tabela-Siatk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526"/>
      </w:tblGrid>
      <w:tr w:rsidR="003D1382" w:rsidRPr="008447D4" w14:paraId="25E1E458" w14:textId="77777777">
        <w:tc>
          <w:tcPr>
            <w:tcW w:w="4531" w:type="dxa"/>
          </w:tcPr>
          <w:bookmarkEnd w:id="23"/>
          <w:p w14:paraId="28A0F0E0" w14:textId="77777777" w:rsidR="00B46DBE" w:rsidRPr="008447D4" w:rsidRDefault="00B46DBE" w:rsidP="008447D4">
            <w:pPr>
              <w:spacing w:before="360" w:after="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>Data: ……………………</w:t>
            </w:r>
            <w:proofErr w:type="gramStart"/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>…….</w:t>
            </w:r>
            <w:proofErr w:type="gramEnd"/>
          </w:p>
        </w:tc>
        <w:tc>
          <w:tcPr>
            <w:tcW w:w="4531" w:type="dxa"/>
          </w:tcPr>
          <w:p w14:paraId="414597EB" w14:textId="77777777" w:rsidR="00B46DBE" w:rsidRPr="008447D4" w:rsidRDefault="00B46DBE" w:rsidP="008447D4">
            <w:pPr>
              <w:spacing w:before="360" w:after="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>Podpis: …………………………………</w:t>
            </w:r>
          </w:p>
        </w:tc>
      </w:tr>
    </w:tbl>
    <w:p w14:paraId="1555C471" w14:textId="5F6FF678" w:rsidR="00E408E1" w:rsidRPr="008447D4" w:rsidRDefault="00E408E1" w:rsidP="008447D4">
      <w:pPr>
        <w:spacing w:line="276" w:lineRule="auto"/>
        <w:ind w:left="0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</w:rPr>
        <w:br w:type="page"/>
      </w:r>
    </w:p>
    <w:p w14:paraId="48D0B58E" w14:textId="074F8E6E" w:rsidR="00E408E1" w:rsidRPr="008447D4" w:rsidRDefault="00E408E1" w:rsidP="008447D4">
      <w:pPr>
        <w:pStyle w:val="Nagwek2"/>
        <w:spacing w:line="276" w:lineRule="auto"/>
        <w:rPr>
          <w:rFonts w:cs="Arial"/>
          <w:color w:val="0D0D0D" w:themeColor="text1" w:themeTint="F2"/>
          <w:sz w:val="22"/>
          <w:szCs w:val="22"/>
        </w:rPr>
      </w:pPr>
      <w:bookmarkStart w:id="24" w:name="_Toc175308968"/>
      <w:r w:rsidRPr="008447D4">
        <w:rPr>
          <w:rFonts w:cs="Arial"/>
          <w:color w:val="0D0D0D" w:themeColor="text1" w:themeTint="F2"/>
          <w:sz w:val="22"/>
          <w:szCs w:val="22"/>
        </w:rPr>
        <w:lastRenderedPageBreak/>
        <w:t>VI.3 OŚWIADCZENIE O BEZSTRONNOŚCI CZŁONKA RADY LGD SKŁADANE WOBEC WPŁYNIĘCIA INFORMACJI O BRAKU BEZSTRONNOŚCI W ODNIESIENIU DO WNIOSKU/GRANTOBIORCY</w:t>
      </w:r>
      <w:bookmarkEnd w:id="24"/>
    </w:p>
    <w:p w14:paraId="09D1EA39" w14:textId="77777777" w:rsidR="00E408E1" w:rsidRPr="008447D4" w:rsidRDefault="00E408E1" w:rsidP="008447D4">
      <w:pPr>
        <w:spacing w:after="0" w:line="276" w:lineRule="auto"/>
        <w:ind w:left="0" w:firstLine="0"/>
        <w:rPr>
          <w:rFonts w:ascii="Arial" w:hAnsi="Arial" w:cs="Arial"/>
          <w:b/>
          <w:bCs/>
          <w:iCs/>
          <w:color w:val="0D0D0D" w:themeColor="text1" w:themeTint="F2"/>
          <w:kern w:val="0"/>
          <w14:ligatures w14:val="none"/>
        </w:rPr>
      </w:pPr>
      <w:r w:rsidRPr="008447D4">
        <w:rPr>
          <w:rFonts w:ascii="Arial" w:hAnsi="Arial" w:cs="Arial"/>
          <w:b/>
          <w:bCs/>
          <w:iCs/>
          <w:color w:val="0D0D0D" w:themeColor="text1" w:themeTint="F2"/>
          <w:kern w:val="0"/>
          <w14:ligatures w14:val="none"/>
        </w:rPr>
        <w:t>Wzór</w:t>
      </w:r>
    </w:p>
    <w:p w14:paraId="551333D2" w14:textId="77777777" w:rsidR="00E408E1" w:rsidRPr="008447D4" w:rsidRDefault="00E408E1" w:rsidP="008447D4">
      <w:pPr>
        <w:spacing w:after="160" w:line="276" w:lineRule="auto"/>
        <w:ind w:left="0" w:firstLine="0"/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Oświadczenie o bezstronności członka Rady LGD</w:t>
      </w:r>
    </w:p>
    <w:tbl>
      <w:tblPr>
        <w:tblStyle w:val="Tabela-Siatka3"/>
        <w:tblW w:w="9067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2928"/>
        <w:gridCol w:w="2928"/>
        <w:gridCol w:w="2928"/>
        <w:gridCol w:w="283"/>
      </w:tblGrid>
      <w:tr w:rsidR="003D1382" w:rsidRPr="008447D4" w14:paraId="043F8311" w14:textId="77777777">
        <w:tc>
          <w:tcPr>
            <w:tcW w:w="8784" w:type="dxa"/>
            <w:gridSpan w:val="3"/>
            <w:tcBorders>
              <w:right w:val="nil"/>
            </w:tcBorders>
          </w:tcPr>
          <w:p w14:paraId="5CB7D215" w14:textId="77777777" w:rsidR="00E408E1" w:rsidRPr="008447D4" w:rsidRDefault="00E408E1" w:rsidP="008447D4">
            <w:pPr>
              <w:spacing w:before="120" w:after="12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>Imię i nazwisko członka Rady LGD: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130364D2" w14:textId="77777777" w:rsidR="00E408E1" w:rsidRPr="008447D4" w:rsidRDefault="00E408E1" w:rsidP="008447D4">
            <w:pPr>
              <w:spacing w:after="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</w:p>
        </w:tc>
      </w:tr>
      <w:tr w:rsidR="003D1382" w:rsidRPr="008447D4" w14:paraId="16E5A35A" w14:textId="77777777">
        <w:tc>
          <w:tcPr>
            <w:tcW w:w="8784" w:type="dxa"/>
            <w:gridSpan w:val="3"/>
            <w:tcBorders>
              <w:right w:val="nil"/>
            </w:tcBorders>
          </w:tcPr>
          <w:p w14:paraId="1393CE30" w14:textId="77777777" w:rsidR="00E408E1" w:rsidRPr="008447D4" w:rsidRDefault="00E408E1" w:rsidP="008447D4">
            <w:pPr>
              <w:spacing w:before="120" w:after="12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>Dotyczy naboru wniosków o powierzenie grantów nr: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2859C4F5" w14:textId="77777777" w:rsidR="00E408E1" w:rsidRPr="008447D4" w:rsidRDefault="00E408E1" w:rsidP="008447D4">
            <w:pPr>
              <w:spacing w:after="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</w:p>
        </w:tc>
      </w:tr>
      <w:tr w:rsidR="003D1382" w:rsidRPr="008447D4" w14:paraId="08557618" w14:textId="77777777">
        <w:tc>
          <w:tcPr>
            <w:tcW w:w="2928" w:type="dxa"/>
            <w:tcBorders>
              <w:right w:val="nil"/>
            </w:tcBorders>
          </w:tcPr>
          <w:p w14:paraId="02B87DF4" w14:textId="77777777" w:rsidR="00E408E1" w:rsidRPr="008447D4" w:rsidRDefault="00E408E1" w:rsidP="008447D4">
            <w:pPr>
              <w:spacing w:before="120" w:after="12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lang w:eastAsia="ar-SA"/>
              </w:rPr>
              <w:t>Nr wniosku o powierzenie grantu</w:t>
            </w:r>
          </w:p>
        </w:tc>
        <w:tc>
          <w:tcPr>
            <w:tcW w:w="2928" w:type="dxa"/>
            <w:tcBorders>
              <w:right w:val="nil"/>
            </w:tcBorders>
            <w:vAlign w:val="center"/>
          </w:tcPr>
          <w:p w14:paraId="7AC4AD56" w14:textId="77777777" w:rsidR="00E408E1" w:rsidRPr="008447D4" w:rsidRDefault="00E408E1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lang w:eastAsia="ar-SA"/>
              </w:rPr>
            </w:pPr>
            <w:r w:rsidRPr="008447D4">
              <w:rPr>
                <w:rFonts w:ascii="Arial" w:hAnsi="Arial" w:cs="Arial"/>
                <w:color w:val="0D0D0D" w:themeColor="text1" w:themeTint="F2"/>
                <w:lang w:eastAsia="ar-SA"/>
              </w:rPr>
              <w:t xml:space="preserve">Nazwa </w:t>
            </w:r>
            <w:proofErr w:type="spellStart"/>
            <w:r w:rsidRPr="008447D4">
              <w:rPr>
                <w:rFonts w:ascii="Arial" w:hAnsi="Arial" w:cs="Arial"/>
                <w:color w:val="0D0D0D" w:themeColor="text1" w:themeTint="F2"/>
                <w:lang w:eastAsia="ar-SA"/>
              </w:rPr>
              <w:t>grantobiorcy</w:t>
            </w:r>
            <w:proofErr w:type="spellEnd"/>
          </w:p>
        </w:tc>
        <w:tc>
          <w:tcPr>
            <w:tcW w:w="2928" w:type="dxa"/>
            <w:tcBorders>
              <w:right w:val="nil"/>
            </w:tcBorders>
          </w:tcPr>
          <w:p w14:paraId="663AC92F" w14:textId="77777777" w:rsidR="00E408E1" w:rsidRPr="008447D4" w:rsidRDefault="00E408E1" w:rsidP="008447D4">
            <w:pPr>
              <w:spacing w:before="120" w:after="12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  <w:r w:rsidRPr="008447D4">
              <w:rPr>
                <w:rFonts w:ascii="Arial" w:eastAsiaTheme="minorHAnsi" w:hAnsi="Arial" w:cs="Arial"/>
                <w:color w:val="0D0D0D" w:themeColor="text1" w:themeTint="F2"/>
              </w:rPr>
              <w:t xml:space="preserve">Tytuł projektu objętego grantem 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7844F41A" w14:textId="77777777" w:rsidR="00E408E1" w:rsidRPr="008447D4" w:rsidRDefault="00E408E1" w:rsidP="008447D4">
            <w:pPr>
              <w:spacing w:after="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</w:p>
        </w:tc>
      </w:tr>
      <w:tr w:rsidR="003D1382" w:rsidRPr="008447D4" w14:paraId="5775C3D7" w14:textId="77777777">
        <w:tc>
          <w:tcPr>
            <w:tcW w:w="2928" w:type="dxa"/>
            <w:tcBorders>
              <w:right w:val="nil"/>
            </w:tcBorders>
          </w:tcPr>
          <w:p w14:paraId="51A038E1" w14:textId="77777777" w:rsidR="00E408E1" w:rsidRPr="008447D4" w:rsidRDefault="00E408E1" w:rsidP="008447D4">
            <w:pPr>
              <w:spacing w:before="120" w:after="12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lang w:eastAsia="ar-SA"/>
              </w:rPr>
            </w:pPr>
          </w:p>
        </w:tc>
        <w:tc>
          <w:tcPr>
            <w:tcW w:w="2928" w:type="dxa"/>
            <w:tcBorders>
              <w:right w:val="nil"/>
            </w:tcBorders>
            <w:vAlign w:val="center"/>
          </w:tcPr>
          <w:p w14:paraId="0AB2F87E" w14:textId="77777777" w:rsidR="00E408E1" w:rsidRPr="008447D4" w:rsidRDefault="00E408E1" w:rsidP="008447D4">
            <w:pPr>
              <w:spacing w:after="0" w:line="276" w:lineRule="auto"/>
              <w:ind w:left="0" w:firstLine="0"/>
              <w:rPr>
                <w:rFonts w:ascii="Arial" w:hAnsi="Arial" w:cs="Arial"/>
                <w:color w:val="0D0D0D" w:themeColor="text1" w:themeTint="F2"/>
                <w:lang w:eastAsia="ar-SA"/>
              </w:rPr>
            </w:pPr>
          </w:p>
        </w:tc>
        <w:tc>
          <w:tcPr>
            <w:tcW w:w="2928" w:type="dxa"/>
            <w:tcBorders>
              <w:right w:val="nil"/>
            </w:tcBorders>
          </w:tcPr>
          <w:p w14:paraId="0EF3AAB4" w14:textId="77777777" w:rsidR="00E408E1" w:rsidRPr="008447D4" w:rsidRDefault="00E408E1" w:rsidP="008447D4">
            <w:pPr>
              <w:spacing w:before="120" w:after="12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34E88652" w14:textId="77777777" w:rsidR="00E408E1" w:rsidRPr="008447D4" w:rsidRDefault="00E408E1" w:rsidP="008447D4">
            <w:pPr>
              <w:spacing w:after="0" w:line="276" w:lineRule="auto"/>
              <w:ind w:left="0" w:firstLine="0"/>
              <w:rPr>
                <w:rFonts w:ascii="Arial" w:eastAsiaTheme="minorHAnsi" w:hAnsi="Arial" w:cs="Arial"/>
                <w:color w:val="0D0D0D" w:themeColor="text1" w:themeTint="F2"/>
              </w:rPr>
            </w:pPr>
          </w:p>
        </w:tc>
      </w:tr>
    </w:tbl>
    <w:p w14:paraId="5BE6F6F4" w14:textId="77777777" w:rsidR="00E408E1" w:rsidRPr="008447D4" w:rsidRDefault="00E408E1" w:rsidP="008447D4">
      <w:pPr>
        <w:numPr>
          <w:ilvl w:val="0"/>
          <w:numId w:val="22"/>
        </w:numPr>
        <w:spacing w:before="240" w:after="120" w:line="276" w:lineRule="auto"/>
        <w:ind w:left="284" w:hanging="284"/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:lang w:eastAsia="en-US"/>
          <w14:ligatures w14:val="none"/>
        </w:rPr>
        <w:t>Oświadczam, że w odniesieniu do ww. wniosku o powierzenie grantu</w:t>
      </w:r>
    </w:p>
    <w:p w14:paraId="469CE567" w14:textId="77777777" w:rsidR="00E408E1" w:rsidRPr="008447D4" w:rsidRDefault="00E408E1" w:rsidP="008447D4">
      <w:pPr>
        <w:numPr>
          <w:ilvl w:val="0"/>
          <w:numId w:val="23"/>
        </w:numPr>
        <w:spacing w:after="12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brałam/em osobistego udziału w jego przygotowaniu i nie jestem jego wnioskodawcą;</w:t>
      </w:r>
    </w:p>
    <w:p w14:paraId="0C197670" w14:textId="77777777" w:rsidR="00E408E1" w:rsidRPr="008447D4" w:rsidRDefault="00E408E1" w:rsidP="008447D4">
      <w:pPr>
        <w:numPr>
          <w:ilvl w:val="0"/>
          <w:numId w:val="23"/>
        </w:numPr>
        <w:spacing w:after="12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zasiadam w organach zarządczych lub będących przedstawicielami osób prawnych składających wniosek;</w:t>
      </w:r>
    </w:p>
    <w:p w14:paraId="47E16E3E" w14:textId="66BF7706" w:rsidR="00E408E1" w:rsidRPr="008447D4" w:rsidRDefault="00E408E1" w:rsidP="008447D4">
      <w:pPr>
        <w:numPr>
          <w:ilvl w:val="0"/>
          <w:numId w:val="23"/>
        </w:numPr>
        <w:spacing w:after="12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pozostaję w stosunku bezpośredniej podległości służbowej z osobą ubiegają się o przyznanie grantu</w:t>
      </w:r>
      <w:r w:rsidR="00A25DBE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 xml:space="preserve"> lub działającą w podmiocie ubiegającym się o grant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;</w:t>
      </w:r>
    </w:p>
    <w:p w14:paraId="2E4F2C46" w14:textId="77777777" w:rsidR="00E408E1" w:rsidRPr="008447D4" w:rsidRDefault="00E408E1" w:rsidP="008447D4">
      <w:pPr>
        <w:numPr>
          <w:ilvl w:val="0"/>
          <w:numId w:val="23"/>
        </w:numPr>
        <w:spacing w:after="12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świadczę pracy na podstawie stosunków cywilnoprawnych dla podmiotu składającego wniosek o powierzenie grantu;</w:t>
      </w:r>
    </w:p>
    <w:p w14:paraId="2E62348D" w14:textId="77777777" w:rsidR="00E408E1" w:rsidRPr="008447D4" w:rsidRDefault="00E408E1" w:rsidP="008447D4">
      <w:pPr>
        <w:numPr>
          <w:ilvl w:val="0"/>
          <w:numId w:val="23"/>
        </w:numPr>
        <w:spacing w:after="120" w:line="276" w:lineRule="auto"/>
        <w:ind w:left="284" w:hanging="284"/>
        <w:contextualSpacing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łączy i nie łączył mnie związek małżeński oraz nie jestem spokrewniony/na w pierwszym i drugim stopniu pokrewieństwa lub w pierwszym i drugim stopniu powinowactwa, a także nie jestem lub nie byłam/em związana/y z tytułu przysposobienia, opieki lub kurateli z wnioskodawcą;</w:t>
      </w:r>
    </w:p>
    <w:p w14:paraId="0886C4C4" w14:textId="44F8A86D" w:rsidR="00E408E1" w:rsidRPr="008447D4" w:rsidRDefault="00E408E1" w:rsidP="008447D4">
      <w:pPr>
        <w:numPr>
          <w:ilvl w:val="0"/>
          <w:numId w:val="23"/>
        </w:numPr>
        <w:spacing w:after="120" w:line="276" w:lineRule="auto"/>
        <w:ind w:left="284" w:hanging="284"/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nie jestem reprezentantką/em przedsiębiorstwa powiązanego z przedsiębiorstwem reprezentowanym przez wnioskodawcę</w:t>
      </w:r>
      <w:r w:rsidR="002610C0"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>.</w:t>
      </w:r>
    </w:p>
    <w:p w14:paraId="24CD50D1" w14:textId="77777777" w:rsidR="00E408E1" w:rsidRPr="008447D4" w:rsidRDefault="00E408E1" w:rsidP="008447D4">
      <w:pPr>
        <w:numPr>
          <w:ilvl w:val="0"/>
          <w:numId w:val="22"/>
        </w:numPr>
        <w:spacing w:after="120" w:line="276" w:lineRule="auto"/>
        <w:ind w:left="284" w:hanging="284"/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</w:pPr>
      <w:r w:rsidRPr="008447D4">
        <w:rPr>
          <w:rFonts w:ascii="Arial" w:eastAsiaTheme="minorHAnsi" w:hAnsi="Arial" w:cs="Arial"/>
          <w:b/>
          <w:bCs/>
          <w:color w:val="0D0D0D" w:themeColor="text1" w:themeTint="F2"/>
          <w:kern w:val="0"/>
          <w14:ligatures w14:val="none"/>
        </w:rPr>
        <w:t>Oświadczam, że nie zachodzą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 xml:space="preserve"> 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okoliczności, o których mowa w art. 61 rozporządzenia nr 2018/1046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:vertAlign w:val="superscript"/>
          <w:lang w:eastAsia="en-US"/>
          <w14:ligatures w14:val="none"/>
        </w:rPr>
        <w:footnoteReference w:id="13"/>
      </w:r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, powodujące wyłączenie mnie z udziału w ocenie ww. wniosku o powierzenie grantu w ramach naboru, </w:t>
      </w:r>
      <w:proofErr w:type="gramStart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>tj.</w:t>
      </w:r>
      <w:proofErr w:type="gramEnd"/>
      <w:r w:rsidRPr="008447D4">
        <w:rPr>
          <w:rFonts w:ascii="Arial" w:eastAsiaTheme="minorHAnsi" w:hAnsi="Arial" w:cs="Arial"/>
          <w:color w:val="0D0D0D" w:themeColor="text1" w:themeTint="F2"/>
          <w:kern w:val="0"/>
          <w:lang w:eastAsia="en-US"/>
          <w14:ligatures w14:val="none"/>
        </w:rPr>
        <w:t xml:space="preserve"> że kierują mną względy rodzinne, emocjonalne, sympatie polityczne lub związki z jakimkolwiek krajem, interes gospodarczy lub jakiekolwiek inne bezpośrednie lub pośrednie interesy osobiste.</w:t>
      </w:r>
    </w:p>
    <w:p w14:paraId="73A21FBD" w14:textId="77777777" w:rsidR="00E408E1" w:rsidRPr="008447D4" w:rsidRDefault="00E408E1" w:rsidP="008447D4">
      <w:pPr>
        <w:spacing w:after="120" w:line="276" w:lineRule="auto"/>
        <w:ind w:left="0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t xml:space="preserve">Jestem świadoma/my, że powyższe oświadczenia mogą być weryfikowane na podstawie dostępnych baz danych i narzędzi, którymi dysponują biuro LGD, Instytucja Zarządzająca </w:t>
      </w:r>
      <w:r w:rsidRPr="008447D4">
        <w:rPr>
          <w:rFonts w:ascii="Arial" w:eastAsiaTheme="minorHAnsi" w:hAnsi="Arial" w:cs="Arial"/>
          <w:color w:val="0D0D0D" w:themeColor="text1" w:themeTint="F2"/>
          <w:kern w:val="0"/>
          <w14:ligatures w14:val="none"/>
        </w:rPr>
        <w:lastRenderedPageBreak/>
        <w:t>Funduszami Europejskimi dla Kujaw i Pomorza 2021-2027 oraz inne podmioty uprawnione do kontrolowania projektu grantowego.</w:t>
      </w:r>
    </w:p>
    <w:p w14:paraId="6B00AA19" w14:textId="77777777" w:rsidR="00131668" w:rsidRPr="008447D4" w:rsidRDefault="00131668" w:rsidP="008447D4">
      <w:pPr>
        <w:tabs>
          <w:tab w:val="left" w:pos="0"/>
        </w:tabs>
        <w:spacing w:after="0" w:line="276" w:lineRule="auto"/>
        <w:ind w:left="0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</w:p>
    <w:p w14:paraId="414439A6" w14:textId="77777777" w:rsidR="00131668" w:rsidRPr="008447D4" w:rsidRDefault="00131668" w:rsidP="008447D4">
      <w:pPr>
        <w:tabs>
          <w:tab w:val="left" w:pos="0"/>
        </w:tabs>
        <w:spacing w:after="0" w:line="276" w:lineRule="auto"/>
        <w:ind w:left="0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</w:p>
    <w:p w14:paraId="595851B5" w14:textId="77777777" w:rsidR="00E408E1" w:rsidRPr="008447D4" w:rsidRDefault="00E408E1" w:rsidP="008447D4">
      <w:pPr>
        <w:tabs>
          <w:tab w:val="left" w:pos="0"/>
        </w:tabs>
        <w:spacing w:after="0" w:line="276" w:lineRule="auto"/>
        <w:ind w:left="0" w:firstLine="0"/>
        <w:rPr>
          <w:rFonts w:ascii="Arial" w:hAnsi="Arial" w:cs="Arial"/>
          <w:color w:val="0D0D0D" w:themeColor="text1" w:themeTint="F2"/>
          <w:kern w:val="0"/>
          <w14:ligatures w14:val="none"/>
        </w:rPr>
      </w:pPr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>………………………..……………..………</w:t>
      </w:r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  <w:t>…………………………….………..………..</w:t>
      </w:r>
    </w:p>
    <w:p w14:paraId="2C437A86" w14:textId="6C0FD67F" w:rsidR="00E408E1" w:rsidRPr="008447D4" w:rsidRDefault="0036540F" w:rsidP="008447D4">
      <w:pPr>
        <w:tabs>
          <w:tab w:val="left" w:pos="0"/>
        </w:tabs>
        <w:spacing w:after="0" w:line="276" w:lineRule="auto"/>
        <w:ind w:left="0" w:right="423" w:firstLine="0"/>
        <w:rPr>
          <w:rFonts w:ascii="Arial" w:hAnsi="Arial" w:cs="Arial"/>
          <w:color w:val="0D0D0D" w:themeColor="text1" w:themeTint="F2"/>
        </w:rPr>
      </w:pPr>
      <w:r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="00E408E1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 xml:space="preserve">Miejscowość, data </w:t>
      </w:r>
      <w:r w:rsidR="00E408E1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="00E408E1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="00E408E1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="00E408E1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</w:r>
      <w:r w:rsidR="00E408E1" w:rsidRPr="008447D4">
        <w:rPr>
          <w:rFonts w:ascii="Arial" w:hAnsi="Arial" w:cs="Arial"/>
          <w:color w:val="0D0D0D" w:themeColor="text1" w:themeTint="F2"/>
          <w:kern w:val="0"/>
          <w14:ligatures w14:val="none"/>
        </w:rPr>
        <w:tab/>
        <w:t>Czytelny podpis członka Rady LGD</w:t>
      </w:r>
    </w:p>
    <w:p w14:paraId="654F5500" w14:textId="77777777" w:rsidR="00B46DBE" w:rsidRPr="008447D4" w:rsidRDefault="00B46DBE" w:rsidP="008447D4">
      <w:pPr>
        <w:spacing w:line="276" w:lineRule="auto"/>
        <w:ind w:left="0" w:firstLine="0"/>
        <w:rPr>
          <w:rFonts w:ascii="Arial" w:hAnsi="Arial" w:cs="Arial"/>
          <w:color w:val="0D0D0D" w:themeColor="text1" w:themeTint="F2"/>
        </w:rPr>
      </w:pPr>
    </w:p>
    <w:sectPr w:rsidR="00B46DBE" w:rsidRPr="008447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58" w:right="1441" w:bottom="1479" w:left="1416" w:header="701" w:footer="71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5AF0A" w14:textId="77777777" w:rsidR="002024F9" w:rsidRDefault="002024F9">
      <w:pPr>
        <w:spacing w:after="0" w:line="240" w:lineRule="auto"/>
      </w:pPr>
      <w:r>
        <w:separator/>
      </w:r>
    </w:p>
  </w:endnote>
  <w:endnote w:type="continuationSeparator" w:id="0">
    <w:p w14:paraId="2A20EDB5" w14:textId="77777777" w:rsidR="002024F9" w:rsidRDefault="00202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DFB7" w14:textId="77777777" w:rsidR="0046556E" w:rsidRDefault="008E5AC6">
    <w:pPr>
      <w:spacing w:after="0" w:line="259" w:lineRule="auto"/>
      <w:ind w:left="0" w:right="-2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188D6652" w14:textId="77777777" w:rsidR="0046556E" w:rsidRDefault="008E5AC6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BBF1" w14:textId="77777777" w:rsidR="0046556E" w:rsidRDefault="008E5AC6">
    <w:pPr>
      <w:spacing w:after="0" w:line="259" w:lineRule="auto"/>
      <w:ind w:left="0" w:right="-2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52AF8AB" w14:textId="77777777" w:rsidR="0046556E" w:rsidRDefault="008E5AC6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5C11" w14:textId="77777777" w:rsidR="0046556E" w:rsidRDefault="008E5AC6">
    <w:pPr>
      <w:spacing w:after="0" w:line="259" w:lineRule="auto"/>
      <w:ind w:left="0" w:right="-2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583DBC1" w14:textId="77777777" w:rsidR="0046556E" w:rsidRDefault="008E5AC6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D1EDF" w14:textId="77777777" w:rsidR="002024F9" w:rsidRDefault="002024F9">
      <w:pPr>
        <w:spacing w:after="0" w:line="240" w:lineRule="auto"/>
      </w:pPr>
      <w:r>
        <w:separator/>
      </w:r>
    </w:p>
  </w:footnote>
  <w:footnote w:type="continuationSeparator" w:id="0">
    <w:p w14:paraId="3F9D5829" w14:textId="77777777" w:rsidR="002024F9" w:rsidRDefault="002024F9">
      <w:pPr>
        <w:spacing w:after="0" w:line="240" w:lineRule="auto"/>
      </w:pPr>
      <w:r>
        <w:continuationSeparator/>
      </w:r>
    </w:p>
  </w:footnote>
  <w:footnote w:id="1">
    <w:p w14:paraId="00540924" w14:textId="739DA7EF" w:rsidR="00DA1BEC" w:rsidRPr="008447D4" w:rsidRDefault="00DA1BEC" w:rsidP="008447D4">
      <w:pPr>
        <w:pStyle w:val="Tekstprzypisudolnego"/>
        <w:spacing w:after="120"/>
        <w:ind w:left="11" w:hanging="11"/>
        <w:rPr>
          <w:rFonts w:ascii="Arial" w:hAnsi="Arial" w:cs="Arial"/>
          <w:sz w:val="22"/>
          <w:szCs w:val="22"/>
        </w:rPr>
      </w:pPr>
      <w:r w:rsidRPr="008447D4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447D4">
        <w:rPr>
          <w:rFonts w:ascii="Arial" w:hAnsi="Arial" w:cs="Arial"/>
          <w:sz w:val="22"/>
          <w:szCs w:val="22"/>
        </w:rPr>
        <w:t xml:space="preserve"> ROZPORZĄDZENIE PARLAMENTU EUROPEJSKIEGO I RADY (UE, Euratom)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</w:t>
      </w:r>
    </w:p>
  </w:footnote>
  <w:footnote w:id="2">
    <w:p w14:paraId="6E08E873" w14:textId="3F03B088" w:rsidR="007D077C" w:rsidRPr="008447D4" w:rsidRDefault="007D077C" w:rsidP="008447D4">
      <w:pPr>
        <w:pStyle w:val="Tekstprzypisudolnego"/>
        <w:rPr>
          <w:rFonts w:ascii="Arial" w:hAnsi="Arial" w:cs="Arial"/>
          <w:sz w:val="22"/>
          <w:szCs w:val="22"/>
        </w:rPr>
      </w:pPr>
      <w:r w:rsidRPr="008447D4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447D4">
        <w:rPr>
          <w:rFonts w:ascii="Arial" w:hAnsi="Arial" w:cs="Arial"/>
          <w:sz w:val="22"/>
          <w:szCs w:val="22"/>
        </w:rPr>
        <w:t xml:space="preserve"> Lokalne grupy działania, </w:t>
      </w:r>
      <w:r w:rsidR="00E9218E" w:rsidRPr="008447D4">
        <w:rPr>
          <w:rFonts w:ascii="Arial" w:hAnsi="Arial" w:cs="Arial"/>
          <w:sz w:val="22"/>
          <w:szCs w:val="22"/>
        </w:rPr>
        <w:t>uczestniczące we wdrażaniu mechanizmu Rozwój Lokalny Kierowany przez Społeczność</w:t>
      </w:r>
      <w:r w:rsidRPr="008447D4">
        <w:rPr>
          <w:rFonts w:ascii="Arial" w:hAnsi="Arial" w:cs="Arial"/>
          <w:sz w:val="22"/>
          <w:szCs w:val="22"/>
        </w:rPr>
        <w:t xml:space="preserve"> zgodnie z art. 31 ust. 2 lit b) ROZPORZĄDZENI</w:t>
      </w:r>
      <w:r w:rsidR="00E9218E" w:rsidRPr="008447D4">
        <w:rPr>
          <w:rFonts w:ascii="Arial" w:hAnsi="Arial" w:cs="Arial"/>
          <w:sz w:val="22"/>
          <w:szCs w:val="22"/>
        </w:rPr>
        <w:t>A</w:t>
      </w:r>
      <w:r w:rsidRPr="008447D4">
        <w:rPr>
          <w:rFonts w:ascii="Arial" w:hAnsi="Arial" w:cs="Arial"/>
          <w:sz w:val="22"/>
          <w:szCs w:val="22"/>
        </w:rPr>
        <w:t xml:space="preserve">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  <w:r w:rsidRPr="008447D4">
        <w:rPr>
          <w:rFonts w:ascii="Arial" w:hAnsi="Arial" w:cs="Arial"/>
          <w:b/>
          <w:bCs/>
          <w:color w:val="auto"/>
          <w:sz w:val="22"/>
          <w:szCs w:val="22"/>
        </w:rPr>
        <w:t>zaliczane są do podmiotów uczestniczących w wykonywaniu budżetu w ramach zarządzania pośredniego</w:t>
      </w:r>
      <w:r w:rsidRPr="008447D4">
        <w:rPr>
          <w:rFonts w:ascii="Arial" w:hAnsi="Arial" w:cs="Arial"/>
          <w:color w:val="auto"/>
          <w:sz w:val="22"/>
          <w:szCs w:val="22"/>
        </w:rPr>
        <w:t xml:space="preserve">, </w:t>
      </w:r>
      <w:r w:rsidRPr="008447D4">
        <w:rPr>
          <w:rFonts w:ascii="Arial" w:hAnsi="Arial" w:cs="Arial"/>
          <w:sz w:val="22"/>
          <w:szCs w:val="22"/>
        </w:rPr>
        <w:t>objętych zakazem podejmowania działań, które mogą spowodować powstanie konfliktu ich interesów z interesami Unii.</w:t>
      </w:r>
    </w:p>
    <w:p w14:paraId="5B9FD6F0" w14:textId="486C08AC" w:rsidR="007D077C" w:rsidRDefault="007D077C" w:rsidP="008447D4">
      <w:pPr>
        <w:pStyle w:val="Tekstprzypisudolnego"/>
      </w:pPr>
      <w:r w:rsidRPr="008447D4">
        <w:rPr>
          <w:rFonts w:ascii="Arial" w:hAnsi="Arial" w:cs="Arial"/>
          <w:color w:val="auto"/>
          <w:sz w:val="22"/>
          <w:szCs w:val="22"/>
        </w:rPr>
        <w:t xml:space="preserve">Wszelkie obowiązki związane z przyjmowaniem informacji o ryzyku wystąpienia konfliktu interesów oraz podjęciem odpowiednich kroków mających na celu zapobieganiu wystąpienia konfliktu interesów, o których mowa w ust. 2, pełni dyrektor biura LGD, przewodniczący rady </w:t>
      </w:r>
      <w:proofErr w:type="gramStart"/>
      <w:r w:rsidRPr="008447D4">
        <w:rPr>
          <w:rFonts w:ascii="Arial" w:hAnsi="Arial" w:cs="Arial"/>
          <w:color w:val="auto"/>
          <w:sz w:val="22"/>
          <w:szCs w:val="22"/>
        </w:rPr>
        <w:t>LGD</w:t>
      </w:r>
      <w:r w:rsidR="00F9776D" w:rsidRPr="008447D4">
        <w:rPr>
          <w:rFonts w:ascii="Arial" w:hAnsi="Arial" w:cs="Arial"/>
          <w:color w:val="auto"/>
          <w:sz w:val="22"/>
          <w:szCs w:val="22"/>
        </w:rPr>
        <w:t xml:space="preserve">, </w:t>
      </w:r>
      <w:r w:rsidRPr="008447D4">
        <w:rPr>
          <w:rFonts w:ascii="Arial" w:hAnsi="Arial" w:cs="Arial"/>
          <w:color w:val="auto"/>
          <w:sz w:val="22"/>
          <w:szCs w:val="22"/>
        </w:rPr>
        <w:t xml:space="preserve"> zarząd</w:t>
      </w:r>
      <w:proofErr w:type="gramEnd"/>
      <w:r w:rsidRPr="008447D4">
        <w:rPr>
          <w:rFonts w:ascii="Arial" w:hAnsi="Arial" w:cs="Arial"/>
          <w:color w:val="auto"/>
          <w:sz w:val="22"/>
          <w:szCs w:val="22"/>
        </w:rPr>
        <w:t xml:space="preserve"> LGD, zgodnie z przyjęty</w:t>
      </w:r>
      <w:r w:rsidR="00E65D57" w:rsidRPr="008447D4">
        <w:rPr>
          <w:rFonts w:ascii="Arial" w:hAnsi="Arial" w:cs="Arial"/>
          <w:color w:val="auto"/>
          <w:sz w:val="22"/>
          <w:szCs w:val="22"/>
        </w:rPr>
        <w:t>m w LGD podziałem zadań.</w:t>
      </w:r>
    </w:p>
  </w:footnote>
  <w:footnote w:id="3">
    <w:p w14:paraId="66E78EB8" w14:textId="323ADA4B" w:rsidR="00B544B4" w:rsidRPr="008447D4" w:rsidRDefault="00B544B4" w:rsidP="008447D4">
      <w:pPr>
        <w:pStyle w:val="Tekstprzypisudolnego"/>
        <w:spacing w:after="120"/>
        <w:ind w:left="11" w:hanging="11"/>
        <w:rPr>
          <w:rFonts w:ascii="Arial" w:hAnsi="Arial" w:cs="Arial"/>
          <w:sz w:val="22"/>
          <w:szCs w:val="22"/>
        </w:rPr>
      </w:pPr>
      <w:r w:rsidRPr="008447D4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447D4">
        <w:rPr>
          <w:rFonts w:ascii="Arial" w:hAnsi="Arial" w:cs="Arial"/>
          <w:sz w:val="22"/>
          <w:szCs w:val="22"/>
        </w:rPr>
        <w:t xml:space="preserve"> Zalecenie Rady w sprawie wytycznych OECD dotyczących zarządzania konfliktem interesów w służbie publicznej, OECD/LEGAL/0316</w:t>
      </w:r>
    </w:p>
  </w:footnote>
  <w:footnote w:id="4">
    <w:p w14:paraId="2AE966D2" w14:textId="196436F5" w:rsidR="00A60476" w:rsidRPr="008447D4" w:rsidRDefault="00A60476" w:rsidP="008447D4">
      <w:pPr>
        <w:pStyle w:val="Tekstprzypisudolnego"/>
        <w:spacing w:after="120"/>
        <w:ind w:left="11" w:hanging="11"/>
        <w:rPr>
          <w:rFonts w:ascii="Arial" w:hAnsi="Arial" w:cs="Arial"/>
          <w:sz w:val="22"/>
          <w:szCs w:val="22"/>
        </w:rPr>
      </w:pPr>
      <w:r w:rsidRPr="008447D4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447D4">
        <w:rPr>
          <w:rFonts w:ascii="Arial" w:hAnsi="Arial" w:cs="Arial"/>
          <w:sz w:val="22"/>
          <w:szCs w:val="22"/>
        </w:rPr>
        <w:t xml:space="preserve"> Oświadczenie o bezstronności i poufności składane jest przed rozpoczęciem procesu oceny</w:t>
      </w:r>
      <w:r w:rsidR="00CE634A" w:rsidRPr="008447D4">
        <w:rPr>
          <w:rFonts w:ascii="Arial" w:hAnsi="Arial" w:cs="Arial"/>
          <w:sz w:val="22"/>
          <w:szCs w:val="22"/>
        </w:rPr>
        <w:t xml:space="preserve"> wniosków</w:t>
      </w:r>
      <w:r w:rsidRPr="008447D4">
        <w:rPr>
          <w:rFonts w:ascii="Arial" w:hAnsi="Arial" w:cs="Arial"/>
          <w:sz w:val="22"/>
          <w:szCs w:val="22"/>
        </w:rPr>
        <w:t xml:space="preserve"> i wyboru</w:t>
      </w:r>
      <w:r w:rsidR="00CE634A" w:rsidRPr="008447D4">
        <w:rPr>
          <w:rFonts w:ascii="Arial" w:hAnsi="Arial" w:cs="Arial"/>
          <w:sz w:val="22"/>
          <w:szCs w:val="22"/>
        </w:rPr>
        <w:t xml:space="preserve"> gr</w:t>
      </w:r>
      <w:r w:rsidR="0047552B" w:rsidRPr="008447D4">
        <w:rPr>
          <w:rFonts w:ascii="Arial" w:hAnsi="Arial" w:cs="Arial"/>
          <w:sz w:val="22"/>
          <w:szCs w:val="22"/>
        </w:rPr>
        <w:t>a</w:t>
      </w:r>
      <w:r w:rsidR="00CE634A" w:rsidRPr="008447D4">
        <w:rPr>
          <w:rFonts w:ascii="Arial" w:hAnsi="Arial" w:cs="Arial"/>
          <w:sz w:val="22"/>
          <w:szCs w:val="22"/>
        </w:rPr>
        <w:t>ntobiorców</w:t>
      </w:r>
      <w:r w:rsidRPr="008447D4">
        <w:rPr>
          <w:rFonts w:ascii="Arial" w:hAnsi="Arial" w:cs="Arial"/>
          <w:sz w:val="22"/>
          <w:szCs w:val="22"/>
        </w:rPr>
        <w:t>, zatem za osobisty interes wynikający z realizacji projektu należy uznać wyłącznie powiązania i zobowiązania</w:t>
      </w:r>
      <w:r w:rsidR="00664D25" w:rsidRPr="008447D4">
        <w:rPr>
          <w:rFonts w:ascii="Arial" w:hAnsi="Arial" w:cs="Arial"/>
          <w:sz w:val="22"/>
          <w:szCs w:val="22"/>
        </w:rPr>
        <w:t xml:space="preserve"> dające się zidentyfikować </w:t>
      </w:r>
      <w:r w:rsidRPr="008447D4">
        <w:rPr>
          <w:rFonts w:ascii="Arial" w:hAnsi="Arial" w:cs="Arial"/>
          <w:sz w:val="22"/>
          <w:szCs w:val="22"/>
        </w:rPr>
        <w:t>przed rozpoczęciem tego procesu</w:t>
      </w:r>
      <w:r w:rsidR="00664D25" w:rsidRPr="008447D4">
        <w:rPr>
          <w:rFonts w:ascii="Arial" w:hAnsi="Arial" w:cs="Arial"/>
          <w:sz w:val="22"/>
          <w:szCs w:val="22"/>
        </w:rPr>
        <w:t>. Za takie zobowiązania uznaje się te już istniejące lub mogące wystąpić, gdy z góry wiadomo, że wnioskodawca będzie poszukiwał podwykonawcy</w:t>
      </w:r>
      <w:r w:rsidR="00DD1631" w:rsidRPr="008447D4">
        <w:rPr>
          <w:rFonts w:ascii="Arial" w:hAnsi="Arial" w:cs="Arial"/>
          <w:sz w:val="22"/>
          <w:szCs w:val="22"/>
        </w:rPr>
        <w:t xml:space="preserve"> lub </w:t>
      </w:r>
      <w:r w:rsidR="00664D25" w:rsidRPr="008447D4">
        <w:rPr>
          <w:rFonts w:ascii="Arial" w:hAnsi="Arial" w:cs="Arial"/>
          <w:sz w:val="22"/>
          <w:szCs w:val="22"/>
        </w:rPr>
        <w:t xml:space="preserve">partnera, którym potencjalnie może być osoba </w:t>
      </w:r>
      <w:r w:rsidR="003541AE" w:rsidRPr="008447D4">
        <w:rPr>
          <w:rFonts w:ascii="Arial" w:hAnsi="Arial" w:cs="Arial"/>
          <w:sz w:val="22"/>
          <w:szCs w:val="22"/>
        </w:rPr>
        <w:t>oświadczająca</w:t>
      </w:r>
      <w:r w:rsidR="00664D25" w:rsidRPr="008447D4">
        <w:rPr>
          <w:rFonts w:ascii="Arial" w:hAnsi="Arial" w:cs="Arial"/>
          <w:sz w:val="22"/>
          <w:szCs w:val="22"/>
        </w:rPr>
        <w:t xml:space="preserve"> bezstronność</w:t>
      </w:r>
      <w:r w:rsidR="00DD1631" w:rsidRPr="008447D4">
        <w:rPr>
          <w:rFonts w:ascii="Arial" w:hAnsi="Arial" w:cs="Arial"/>
          <w:sz w:val="22"/>
          <w:szCs w:val="22"/>
        </w:rPr>
        <w:t>.</w:t>
      </w:r>
    </w:p>
  </w:footnote>
  <w:footnote w:id="5">
    <w:p w14:paraId="52F2C67B" w14:textId="3A4C32FE" w:rsidR="00B75275" w:rsidRPr="00B75275" w:rsidRDefault="00B75275" w:rsidP="008447D4">
      <w:pPr>
        <w:pStyle w:val="Tekstprzypisudolnego"/>
        <w:spacing w:after="120"/>
        <w:ind w:left="11" w:hanging="11"/>
        <w:rPr>
          <w:rFonts w:ascii="Arial" w:hAnsi="Arial" w:cs="Arial"/>
          <w:sz w:val="18"/>
          <w:szCs w:val="18"/>
        </w:rPr>
      </w:pPr>
      <w:r w:rsidRPr="008447D4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447D4">
        <w:rPr>
          <w:rFonts w:ascii="Arial" w:hAnsi="Arial" w:cs="Arial"/>
          <w:sz w:val="22"/>
          <w:szCs w:val="22"/>
        </w:rPr>
        <w:t xml:space="preserve"> </w:t>
      </w:r>
      <w:bookmarkStart w:id="4" w:name="_Hlk171583286"/>
      <w:r w:rsidRPr="008447D4">
        <w:rPr>
          <w:rFonts w:ascii="Arial" w:hAnsi="Arial" w:cs="Arial"/>
          <w:sz w:val="22"/>
          <w:szCs w:val="22"/>
        </w:rPr>
        <w:t>Powiązania rodzinne, przy których obowiązkowo należy się wyłączyć z oceny</w:t>
      </w:r>
      <w:r w:rsidR="00FE1742" w:rsidRPr="008447D4">
        <w:rPr>
          <w:rFonts w:ascii="Arial" w:hAnsi="Arial" w:cs="Arial"/>
          <w:sz w:val="22"/>
          <w:szCs w:val="22"/>
        </w:rPr>
        <w:t xml:space="preserve"> wniosków</w:t>
      </w:r>
      <w:r w:rsidRPr="008447D4">
        <w:rPr>
          <w:rFonts w:ascii="Arial" w:hAnsi="Arial" w:cs="Arial"/>
          <w:sz w:val="22"/>
          <w:szCs w:val="22"/>
        </w:rPr>
        <w:t xml:space="preserve"> i wyboru </w:t>
      </w:r>
      <w:r w:rsidR="00FE1742" w:rsidRPr="008447D4">
        <w:rPr>
          <w:rFonts w:ascii="Arial" w:hAnsi="Arial" w:cs="Arial"/>
          <w:sz w:val="22"/>
          <w:szCs w:val="22"/>
        </w:rPr>
        <w:t xml:space="preserve">grantobiorców </w:t>
      </w:r>
      <w:r w:rsidRPr="008447D4">
        <w:rPr>
          <w:rFonts w:ascii="Arial" w:hAnsi="Arial" w:cs="Arial"/>
          <w:sz w:val="22"/>
          <w:szCs w:val="22"/>
        </w:rPr>
        <w:t>to</w:t>
      </w:r>
      <w:r w:rsidR="00FE1742" w:rsidRPr="008447D4">
        <w:rPr>
          <w:rFonts w:ascii="Arial" w:hAnsi="Arial" w:cs="Arial"/>
          <w:sz w:val="22"/>
          <w:szCs w:val="22"/>
        </w:rPr>
        <w:t>:</w:t>
      </w:r>
      <w:r w:rsidR="00387B27" w:rsidRPr="008447D4">
        <w:rPr>
          <w:rFonts w:ascii="Arial" w:hAnsi="Arial" w:cs="Arial"/>
          <w:sz w:val="22"/>
          <w:szCs w:val="22"/>
        </w:rPr>
        <w:t xml:space="preserve"> </w:t>
      </w:r>
      <w:r w:rsidR="00FE1742" w:rsidRPr="008447D4">
        <w:rPr>
          <w:rFonts w:ascii="Arial" w:hAnsi="Arial" w:cs="Arial"/>
          <w:sz w:val="22"/>
          <w:szCs w:val="22"/>
        </w:rPr>
        <w:t>pozostawanie w związku małżeńskim lub stosunku pokrewieństwa albo powinowactwa w linii prostej,</w:t>
      </w:r>
      <w:r w:rsidR="00FE1742" w:rsidRPr="00FE1742">
        <w:rPr>
          <w:rFonts w:ascii="Arial" w:hAnsi="Arial" w:cs="Arial"/>
          <w:sz w:val="18"/>
          <w:szCs w:val="18"/>
        </w:rPr>
        <w:t xml:space="preserve"> pokrewieństwa </w:t>
      </w:r>
      <w:r w:rsidR="00FE1742">
        <w:rPr>
          <w:rFonts w:ascii="Arial" w:hAnsi="Arial" w:cs="Arial"/>
          <w:sz w:val="18"/>
          <w:szCs w:val="18"/>
        </w:rPr>
        <w:t>albo</w:t>
      </w:r>
      <w:r w:rsidR="00FE1742" w:rsidRPr="00FE1742">
        <w:rPr>
          <w:rFonts w:ascii="Arial" w:hAnsi="Arial" w:cs="Arial"/>
          <w:sz w:val="18"/>
          <w:szCs w:val="18"/>
        </w:rPr>
        <w:t xml:space="preserve"> powinowactwa w linii bocznej do drugiego stopnia, lub </w:t>
      </w:r>
      <w:r w:rsidR="00FE1742">
        <w:rPr>
          <w:rFonts w:ascii="Arial" w:hAnsi="Arial" w:cs="Arial"/>
          <w:sz w:val="18"/>
          <w:szCs w:val="18"/>
        </w:rPr>
        <w:t>powiązanie</w:t>
      </w:r>
      <w:r w:rsidR="00FE1742" w:rsidRPr="00FE1742">
        <w:rPr>
          <w:rFonts w:ascii="Arial" w:hAnsi="Arial" w:cs="Arial"/>
          <w:sz w:val="18"/>
          <w:szCs w:val="18"/>
        </w:rPr>
        <w:t xml:space="preserve"> z tytułu przysposobienia, opieki lub kurateli</w:t>
      </w:r>
      <w:bookmarkEnd w:id="4"/>
      <w:r w:rsidR="00864750">
        <w:rPr>
          <w:rFonts w:ascii="Arial" w:hAnsi="Arial" w:cs="Arial"/>
          <w:sz w:val="18"/>
          <w:szCs w:val="18"/>
        </w:rPr>
        <w:t>.</w:t>
      </w:r>
    </w:p>
  </w:footnote>
  <w:footnote w:id="6">
    <w:p w14:paraId="35C3A3DC" w14:textId="72E6CD93" w:rsidR="00CF32F0" w:rsidRPr="008447D4" w:rsidRDefault="006723C4" w:rsidP="008447D4">
      <w:pPr>
        <w:pStyle w:val="Tekstprzypisudolnego"/>
        <w:ind w:left="11" w:hanging="11"/>
        <w:rPr>
          <w:rFonts w:ascii="Arial" w:hAnsi="Arial" w:cs="Arial"/>
          <w:sz w:val="22"/>
          <w:szCs w:val="22"/>
        </w:rPr>
      </w:pPr>
      <w:r w:rsidRPr="008447D4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447D4">
        <w:rPr>
          <w:rFonts w:ascii="Arial" w:hAnsi="Arial" w:cs="Arial"/>
          <w:sz w:val="22"/>
          <w:szCs w:val="22"/>
        </w:rPr>
        <w:t xml:space="preserve"> Samo </w:t>
      </w:r>
      <w:r w:rsidR="006436C2" w:rsidRPr="008447D4">
        <w:rPr>
          <w:rFonts w:ascii="Arial" w:hAnsi="Arial" w:cs="Arial"/>
          <w:sz w:val="22"/>
          <w:szCs w:val="22"/>
        </w:rPr>
        <w:t xml:space="preserve">pełnienie funkcji wójta/burmistrza/prezydenta/starosty czy </w:t>
      </w:r>
      <w:r w:rsidRPr="008447D4">
        <w:rPr>
          <w:rFonts w:ascii="Arial" w:hAnsi="Arial" w:cs="Arial"/>
          <w:sz w:val="22"/>
          <w:szCs w:val="22"/>
        </w:rPr>
        <w:t xml:space="preserve">zatrudnienie w danym podmiocie nie </w:t>
      </w:r>
      <w:r w:rsidR="00B06E56" w:rsidRPr="008447D4">
        <w:rPr>
          <w:rFonts w:ascii="Arial" w:hAnsi="Arial" w:cs="Arial"/>
          <w:sz w:val="22"/>
          <w:szCs w:val="22"/>
        </w:rPr>
        <w:t xml:space="preserve">zawsze </w:t>
      </w:r>
      <w:r w:rsidRPr="008447D4">
        <w:rPr>
          <w:rFonts w:ascii="Arial" w:hAnsi="Arial" w:cs="Arial"/>
          <w:sz w:val="22"/>
          <w:szCs w:val="22"/>
        </w:rPr>
        <w:t>spełnia przesłank</w:t>
      </w:r>
      <w:r w:rsidR="00B06E56" w:rsidRPr="008447D4">
        <w:rPr>
          <w:rFonts w:ascii="Arial" w:hAnsi="Arial" w:cs="Arial"/>
          <w:sz w:val="22"/>
          <w:szCs w:val="22"/>
        </w:rPr>
        <w:t>ę</w:t>
      </w:r>
      <w:r w:rsidRPr="008447D4">
        <w:rPr>
          <w:rFonts w:ascii="Arial" w:hAnsi="Arial" w:cs="Arial"/>
          <w:sz w:val="22"/>
          <w:szCs w:val="22"/>
        </w:rPr>
        <w:t xml:space="preserve"> osobistego interesu z realizacji projektu, </w:t>
      </w:r>
      <w:r w:rsidR="006436C2" w:rsidRPr="008447D4">
        <w:rPr>
          <w:rFonts w:ascii="Arial" w:hAnsi="Arial" w:cs="Arial"/>
          <w:sz w:val="22"/>
          <w:szCs w:val="22"/>
        </w:rPr>
        <w:t>ale może być jako takie postrzegane przez osoby postronne</w:t>
      </w:r>
      <w:r w:rsidR="00E10F0C" w:rsidRPr="008447D4">
        <w:rPr>
          <w:rFonts w:ascii="Arial" w:hAnsi="Arial" w:cs="Arial"/>
          <w:sz w:val="22"/>
          <w:szCs w:val="22"/>
        </w:rPr>
        <w:t>. W celu wyeliminowani</w:t>
      </w:r>
      <w:r w:rsidR="00912AD1" w:rsidRPr="008447D4">
        <w:rPr>
          <w:rFonts w:ascii="Arial" w:hAnsi="Arial" w:cs="Arial"/>
          <w:sz w:val="22"/>
          <w:szCs w:val="22"/>
        </w:rPr>
        <w:t>a</w:t>
      </w:r>
      <w:r w:rsidR="00E10F0C" w:rsidRPr="008447D4">
        <w:rPr>
          <w:rFonts w:ascii="Arial" w:hAnsi="Arial" w:cs="Arial"/>
          <w:sz w:val="22"/>
          <w:szCs w:val="22"/>
        </w:rPr>
        <w:t xml:space="preserve"> wszelki</w:t>
      </w:r>
      <w:r w:rsidR="006436C2" w:rsidRPr="008447D4">
        <w:rPr>
          <w:rFonts w:ascii="Arial" w:hAnsi="Arial" w:cs="Arial"/>
          <w:sz w:val="22"/>
          <w:szCs w:val="22"/>
        </w:rPr>
        <w:t>ch podejrzeń o wystąpienie</w:t>
      </w:r>
      <w:r w:rsidR="00E10F0C" w:rsidRPr="008447D4">
        <w:rPr>
          <w:rFonts w:ascii="Arial" w:hAnsi="Arial" w:cs="Arial"/>
          <w:sz w:val="22"/>
          <w:szCs w:val="22"/>
        </w:rPr>
        <w:t xml:space="preserve"> konfliktu interes</w:t>
      </w:r>
      <w:r w:rsidR="00CF32F0" w:rsidRPr="008447D4">
        <w:rPr>
          <w:rFonts w:ascii="Arial" w:hAnsi="Arial" w:cs="Arial"/>
          <w:sz w:val="22"/>
          <w:szCs w:val="22"/>
        </w:rPr>
        <w:t>ów</w:t>
      </w:r>
      <w:r w:rsidR="00E10F0C" w:rsidRPr="008447D4">
        <w:rPr>
          <w:rFonts w:ascii="Arial" w:hAnsi="Arial" w:cs="Arial"/>
          <w:sz w:val="22"/>
          <w:szCs w:val="22"/>
        </w:rPr>
        <w:t xml:space="preserve"> zasadnym jest, aby </w:t>
      </w:r>
      <w:r w:rsidR="00F54B83" w:rsidRPr="008447D4">
        <w:rPr>
          <w:rFonts w:ascii="Arial" w:hAnsi="Arial" w:cs="Arial"/>
          <w:sz w:val="22"/>
          <w:szCs w:val="22"/>
        </w:rPr>
        <w:t xml:space="preserve">osoba zaliczana w radzie LGD do grupy interesu sektora publicznego </w:t>
      </w:r>
      <w:r w:rsidR="00E10F0C" w:rsidRPr="008447D4">
        <w:rPr>
          <w:rFonts w:ascii="Arial" w:hAnsi="Arial" w:cs="Arial"/>
          <w:sz w:val="22"/>
          <w:szCs w:val="22"/>
        </w:rPr>
        <w:t xml:space="preserve">zawsze wyłączała się z procesu oceny i wyboru projektów składanych </w:t>
      </w:r>
      <w:r w:rsidR="00CF32F0" w:rsidRPr="008447D4">
        <w:rPr>
          <w:rFonts w:ascii="Arial" w:hAnsi="Arial" w:cs="Arial"/>
          <w:sz w:val="22"/>
          <w:szCs w:val="22"/>
        </w:rPr>
        <w:t>przez podmiot, który w tej grupie interesu reprezentuje</w:t>
      </w:r>
      <w:r w:rsidR="00EB64BE" w:rsidRPr="008447D4">
        <w:rPr>
          <w:rFonts w:ascii="Arial" w:hAnsi="Arial" w:cs="Arial"/>
          <w:sz w:val="22"/>
          <w:szCs w:val="22"/>
        </w:rPr>
        <w:t xml:space="preserve"> lub jednostki </w:t>
      </w:r>
      <w:r w:rsidR="00990ED7" w:rsidRPr="008447D4">
        <w:rPr>
          <w:rFonts w:ascii="Arial" w:hAnsi="Arial" w:cs="Arial"/>
          <w:sz w:val="22"/>
          <w:szCs w:val="22"/>
        </w:rPr>
        <w:t>z nim powiązane</w:t>
      </w:r>
      <w:r w:rsidR="00CF32F0" w:rsidRPr="008447D4">
        <w:rPr>
          <w:rFonts w:ascii="Arial" w:hAnsi="Arial" w:cs="Arial"/>
          <w:sz w:val="22"/>
          <w:szCs w:val="22"/>
        </w:rPr>
        <w:t>.</w:t>
      </w:r>
    </w:p>
    <w:p w14:paraId="281AF3C2" w14:textId="3A64F58F" w:rsidR="006723C4" w:rsidRPr="000A3977" w:rsidRDefault="00CF32F0" w:rsidP="008447D4">
      <w:pPr>
        <w:pStyle w:val="Tekstprzypisudolnego"/>
        <w:spacing w:after="120"/>
        <w:ind w:left="11" w:hanging="11"/>
        <w:rPr>
          <w:rFonts w:ascii="Arial" w:hAnsi="Arial" w:cs="Arial"/>
          <w:sz w:val="18"/>
          <w:szCs w:val="18"/>
        </w:rPr>
      </w:pPr>
      <w:r w:rsidRPr="008447D4">
        <w:rPr>
          <w:rFonts w:ascii="Arial" w:hAnsi="Arial" w:cs="Arial"/>
          <w:sz w:val="22"/>
          <w:szCs w:val="22"/>
        </w:rPr>
        <w:t xml:space="preserve">Do grupy interesu sektora publicznego zalicza się m.in. </w:t>
      </w:r>
      <w:r w:rsidR="000A3977" w:rsidRPr="008447D4">
        <w:rPr>
          <w:rFonts w:ascii="Arial" w:hAnsi="Arial" w:cs="Arial"/>
          <w:sz w:val="22"/>
          <w:szCs w:val="22"/>
        </w:rPr>
        <w:t>gminę (wójt/burmistrz/prezydent miasta), powiat (starosta, wicestarosta, członek zarządu powiatu), członka rady gminy, członka rady powiatu, członka rady sejmiku województwa, sołtysa, samorządowe jednostki organizacyjne gminy lub powiatu (dyrektor, kierownik i ich zastępcy), osoby zatrudnione na stanowiskach kierowniczych w jednostkach sektora finansów publicznych, nawet wówczas gdy osoby te reprezentują w organie decyzyjnym LGD podmiot inny niż publiczny</w:t>
      </w:r>
      <w:r w:rsidR="007E7533" w:rsidRPr="008447D4">
        <w:rPr>
          <w:rFonts w:ascii="Arial" w:hAnsi="Arial" w:cs="Arial"/>
          <w:sz w:val="22"/>
          <w:szCs w:val="22"/>
        </w:rPr>
        <w:t>.</w:t>
      </w:r>
    </w:p>
  </w:footnote>
  <w:footnote w:id="7">
    <w:p w14:paraId="13F7018A" w14:textId="37B2377B" w:rsidR="00323CAF" w:rsidRPr="008447D4" w:rsidRDefault="00323CAF" w:rsidP="008447D4">
      <w:pPr>
        <w:pStyle w:val="Tekstprzypisudolnego"/>
        <w:spacing w:after="120"/>
        <w:ind w:left="142" w:hanging="142"/>
        <w:rPr>
          <w:rFonts w:ascii="Arial" w:hAnsi="Arial" w:cs="Arial"/>
          <w:sz w:val="22"/>
          <w:szCs w:val="22"/>
        </w:rPr>
      </w:pPr>
      <w:r w:rsidRPr="008447D4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447D4">
        <w:rPr>
          <w:rFonts w:ascii="Arial" w:hAnsi="Arial" w:cs="Arial"/>
          <w:sz w:val="22"/>
          <w:szCs w:val="22"/>
        </w:rPr>
        <w:t xml:space="preserve"> Przekreśl poziomą kreską opcję, która ciebie nie dotyczy.</w:t>
      </w:r>
    </w:p>
  </w:footnote>
  <w:footnote w:id="8">
    <w:p w14:paraId="251AE8B7" w14:textId="77777777" w:rsidR="00D0588C" w:rsidRPr="008447D4" w:rsidRDefault="00D0588C" w:rsidP="008447D4">
      <w:pPr>
        <w:pStyle w:val="Tekstprzypisudolnego"/>
        <w:spacing w:after="120"/>
        <w:ind w:left="142" w:hanging="142"/>
        <w:rPr>
          <w:rFonts w:ascii="Arial" w:hAnsi="Arial" w:cs="Arial"/>
          <w:color w:val="auto"/>
          <w:sz w:val="22"/>
          <w:szCs w:val="22"/>
        </w:rPr>
      </w:pPr>
      <w:r w:rsidRPr="008447D4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447D4">
        <w:rPr>
          <w:rFonts w:ascii="Arial" w:hAnsi="Arial" w:cs="Arial"/>
          <w:sz w:val="22"/>
          <w:szCs w:val="22"/>
        </w:rPr>
        <w:t xml:space="preserve"> Rozporządzenie Parlamentu Europejskiego i Rady (UE, Euratom) 2018/1046 z dnia 18 lipca 2018 r. w sprawie zasad finansowych mających zastosowanie do budżetu ogólnego Unii, zmieniające rozporządzenia (UE) nr </w:t>
      </w:r>
      <w:r w:rsidRPr="008447D4">
        <w:rPr>
          <w:rFonts w:ascii="Arial" w:hAnsi="Arial" w:cs="Arial"/>
          <w:color w:val="auto"/>
          <w:sz w:val="22"/>
          <w:szCs w:val="22"/>
        </w:rPr>
        <w:t>1296/2013, (UE) nr1301/2013, (UE) nr 1303/2013, (UE) nr 1304/2013, (UE) nr 13092013, (UE) nr 1316/2013, (UE) nr 223/2014 i (UE) nr 283/2014 oraz decyzję nr 541/2014/UE, a także uchylające rozporządzenie (UE, Euratom) nr 966/2012 (Dz. Urz. UE L 193 z 30.07.2018 r., s. 1-222 z późn. zm.).</w:t>
      </w:r>
    </w:p>
  </w:footnote>
  <w:footnote w:id="9">
    <w:p w14:paraId="145E6855" w14:textId="27681BBF" w:rsidR="00D0588C" w:rsidRPr="00851D00" w:rsidRDefault="00D0588C" w:rsidP="008447D4">
      <w:pPr>
        <w:pStyle w:val="Tekstprzypisudolnego"/>
        <w:spacing w:after="120"/>
        <w:ind w:left="142" w:hanging="142"/>
        <w:rPr>
          <w:rFonts w:ascii="Arial" w:hAnsi="Arial" w:cs="Arial"/>
          <w:color w:val="auto"/>
          <w:sz w:val="18"/>
          <w:szCs w:val="18"/>
        </w:rPr>
      </w:pPr>
      <w:r w:rsidRPr="008447D4">
        <w:rPr>
          <w:rStyle w:val="Odwoanieprzypisudolnego"/>
          <w:rFonts w:ascii="Arial" w:hAnsi="Arial" w:cs="Arial"/>
          <w:color w:val="auto"/>
          <w:sz w:val="22"/>
          <w:szCs w:val="22"/>
        </w:rPr>
        <w:footnoteRef/>
      </w:r>
      <w:r w:rsidRPr="008447D4">
        <w:rPr>
          <w:rFonts w:ascii="Arial" w:hAnsi="Arial" w:cs="Arial"/>
          <w:color w:val="auto"/>
          <w:sz w:val="22"/>
          <w:szCs w:val="22"/>
        </w:rPr>
        <w:t xml:space="preserve"> Wskaż odpowiednie informacje w tabeli. Jeśli konflikt interesów ciebie nie dotyczy, </w:t>
      </w:r>
      <w:r w:rsidR="00A40067" w:rsidRPr="008447D4">
        <w:rPr>
          <w:rFonts w:ascii="Arial" w:hAnsi="Arial" w:cs="Arial"/>
          <w:color w:val="auto"/>
          <w:sz w:val="22"/>
          <w:szCs w:val="22"/>
        </w:rPr>
        <w:t>przekreśl</w:t>
      </w:r>
      <w:r w:rsidRPr="008447D4">
        <w:rPr>
          <w:rFonts w:ascii="Arial" w:hAnsi="Arial" w:cs="Arial"/>
          <w:color w:val="auto"/>
          <w:sz w:val="22"/>
          <w:szCs w:val="22"/>
        </w:rPr>
        <w:t xml:space="preserve"> </w:t>
      </w:r>
      <w:r w:rsidR="00152F26" w:rsidRPr="008447D4">
        <w:rPr>
          <w:rFonts w:ascii="Arial" w:hAnsi="Arial" w:cs="Arial"/>
          <w:color w:val="auto"/>
          <w:sz w:val="22"/>
          <w:szCs w:val="22"/>
        </w:rPr>
        <w:t xml:space="preserve">zdanie </w:t>
      </w:r>
      <w:r w:rsidRPr="008447D4">
        <w:rPr>
          <w:rFonts w:ascii="Arial" w:hAnsi="Arial" w:cs="Arial"/>
          <w:color w:val="auto"/>
          <w:sz w:val="22"/>
          <w:szCs w:val="22"/>
        </w:rPr>
        <w:t>i poniższą tabelę.</w:t>
      </w:r>
    </w:p>
  </w:footnote>
  <w:footnote w:id="10">
    <w:p w14:paraId="15D0139D" w14:textId="3902943C" w:rsidR="00153C56" w:rsidRPr="008447D4" w:rsidRDefault="00153C56" w:rsidP="008447D4">
      <w:pPr>
        <w:pStyle w:val="Tekstprzypisudolnego"/>
        <w:spacing w:after="120"/>
        <w:ind w:left="142" w:hanging="142"/>
        <w:rPr>
          <w:rFonts w:ascii="Arial" w:hAnsi="Arial" w:cs="Arial"/>
          <w:color w:val="auto"/>
          <w:sz w:val="22"/>
          <w:szCs w:val="22"/>
        </w:rPr>
      </w:pPr>
      <w:r w:rsidRPr="008447D4">
        <w:rPr>
          <w:rStyle w:val="Odwoanieprzypisudolnego"/>
          <w:rFonts w:ascii="Arial" w:hAnsi="Arial" w:cs="Arial"/>
          <w:sz w:val="22"/>
          <w:szCs w:val="22"/>
        </w:rPr>
        <w:footnoteRef/>
      </w:r>
      <w:r w:rsidR="009323D7" w:rsidRPr="008447D4">
        <w:rPr>
          <w:rFonts w:ascii="Arial" w:hAnsi="Arial" w:cs="Arial"/>
          <w:sz w:val="22"/>
          <w:szCs w:val="22"/>
        </w:rPr>
        <w:t xml:space="preserve"> </w:t>
      </w:r>
      <w:r w:rsidRPr="008447D4">
        <w:rPr>
          <w:rFonts w:ascii="Arial" w:hAnsi="Arial" w:cs="Arial"/>
          <w:sz w:val="22"/>
          <w:szCs w:val="22"/>
        </w:rPr>
        <w:t xml:space="preserve">W </w:t>
      </w:r>
      <w:r w:rsidRPr="008447D4">
        <w:rPr>
          <w:rFonts w:ascii="Arial" w:hAnsi="Arial" w:cs="Arial"/>
          <w:color w:val="auto"/>
          <w:sz w:val="22"/>
          <w:szCs w:val="22"/>
        </w:rPr>
        <w:t xml:space="preserve">przypadku oświadczeń składanych przed przystąpieniem do weryfikacji </w:t>
      </w:r>
      <w:r w:rsidR="00CE78FC" w:rsidRPr="008447D4">
        <w:rPr>
          <w:rFonts w:ascii="Arial" w:hAnsi="Arial" w:cs="Arial"/>
          <w:color w:val="auto"/>
          <w:sz w:val="22"/>
          <w:szCs w:val="22"/>
        </w:rPr>
        <w:t xml:space="preserve">wstępnej </w:t>
      </w:r>
      <w:r w:rsidRPr="008447D4">
        <w:rPr>
          <w:rFonts w:ascii="Arial" w:hAnsi="Arial" w:cs="Arial"/>
          <w:color w:val="auto"/>
          <w:sz w:val="22"/>
          <w:szCs w:val="22"/>
        </w:rPr>
        <w:t xml:space="preserve">wniosków o powierzenie grantu pracownik biura LGD składa oświadczenie odnoszące się do wszystkich złożonych wniosków/wnioskodawców, </w:t>
      </w:r>
      <w:r w:rsidR="00654EDD" w:rsidRPr="008447D4">
        <w:rPr>
          <w:rFonts w:ascii="Arial" w:hAnsi="Arial" w:cs="Arial"/>
          <w:color w:val="auto"/>
          <w:sz w:val="22"/>
          <w:szCs w:val="22"/>
        </w:rPr>
        <w:t>w stosunku do których nie zachodzi konflikt interesów. W</w:t>
      </w:r>
      <w:r w:rsidRPr="008447D4">
        <w:rPr>
          <w:rFonts w:ascii="Arial" w:hAnsi="Arial" w:cs="Arial"/>
          <w:color w:val="auto"/>
          <w:sz w:val="22"/>
          <w:szCs w:val="22"/>
        </w:rPr>
        <w:t xml:space="preserve"> przypadku oświadczeń składanych na etapie weryfikacji wniosków o płatność lub kontroli pracownik biura LGD składa oświadczenie odnoszące się już tylko do podpisanych umów/grantobiorców</w:t>
      </w:r>
      <w:r w:rsidR="00654EDD" w:rsidRPr="008447D4">
        <w:rPr>
          <w:rFonts w:ascii="Arial" w:hAnsi="Arial" w:cs="Arial"/>
          <w:color w:val="auto"/>
          <w:sz w:val="22"/>
          <w:szCs w:val="22"/>
        </w:rPr>
        <w:t>, w stosunku do których nie zachodzi konflikt interesów</w:t>
      </w:r>
      <w:r w:rsidRPr="008447D4">
        <w:rPr>
          <w:rFonts w:ascii="Arial" w:hAnsi="Arial" w:cs="Arial"/>
          <w:color w:val="auto"/>
          <w:sz w:val="22"/>
          <w:szCs w:val="22"/>
        </w:rPr>
        <w:t>.</w:t>
      </w:r>
    </w:p>
  </w:footnote>
  <w:footnote w:id="11">
    <w:p w14:paraId="71AEBB8E" w14:textId="661AAF17" w:rsidR="0056020A" w:rsidRPr="008E075F" w:rsidRDefault="0056020A" w:rsidP="008447D4">
      <w:pPr>
        <w:pStyle w:val="Tekstprzypisudolnego"/>
        <w:rPr>
          <w:rFonts w:ascii="Arial" w:hAnsi="Arial" w:cs="Arial"/>
          <w:color w:val="auto"/>
          <w:sz w:val="18"/>
          <w:szCs w:val="18"/>
        </w:rPr>
      </w:pPr>
      <w:r w:rsidRPr="008447D4">
        <w:rPr>
          <w:rStyle w:val="Odwoanieprzypisudolnego"/>
          <w:rFonts w:ascii="Arial" w:hAnsi="Arial" w:cs="Arial"/>
          <w:color w:val="auto"/>
          <w:sz w:val="22"/>
          <w:szCs w:val="22"/>
        </w:rPr>
        <w:footnoteRef/>
      </w:r>
      <w:r w:rsidRPr="008447D4">
        <w:rPr>
          <w:rFonts w:ascii="Arial" w:hAnsi="Arial" w:cs="Arial"/>
          <w:color w:val="auto"/>
          <w:sz w:val="22"/>
          <w:szCs w:val="22"/>
        </w:rPr>
        <w:t xml:space="preserve"> W zależności od etapu składania oświadczenia, należy w opisie oświadczenia oraz w nagłówkach tabeli pozostawić tylko wskazanie dokumentów, do których odnosi się oświadczenie (pozostałe należy przekreślić).</w:t>
      </w:r>
    </w:p>
  </w:footnote>
  <w:footnote w:id="12">
    <w:p w14:paraId="21A37324" w14:textId="77777777" w:rsidR="00B46DBE" w:rsidRPr="008447D4" w:rsidRDefault="00B46DBE" w:rsidP="008447D4">
      <w:pPr>
        <w:pStyle w:val="Tekstprzypisudolnego"/>
        <w:spacing w:after="120"/>
        <w:ind w:left="142" w:hanging="142"/>
        <w:rPr>
          <w:rFonts w:ascii="Arial" w:hAnsi="Arial" w:cs="Arial"/>
          <w:sz w:val="22"/>
          <w:szCs w:val="22"/>
        </w:rPr>
      </w:pPr>
      <w:r w:rsidRPr="008447D4">
        <w:rPr>
          <w:rStyle w:val="Odwoanieprzypisudolnego"/>
          <w:rFonts w:ascii="Arial" w:hAnsi="Arial" w:cs="Arial"/>
          <w:color w:val="auto"/>
          <w:sz w:val="22"/>
          <w:szCs w:val="22"/>
        </w:rPr>
        <w:footnoteRef/>
      </w:r>
      <w:r w:rsidRPr="008447D4">
        <w:rPr>
          <w:rFonts w:ascii="Arial" w:hAnsi="Arial" w:cs="Arial"/>
          <w:color w:val="auto"/>
          <w:sz w:val="22"/>
          <w:szCs w:val="22"/>
        </w:rPr>
        <w:t xml:space="preserve"> Rozporządzenie Parlamentu Europejskiego i Rady (UE, Euratom) 2018/1046 z dnia 18 lipca 2018 r. w sprawie zasad finansowych mających zastosowanie do budżetu ogólnego Unii, zmieniające rozporządzenia (UE) nr 1296/2013, (UE) nr</w:t>
      </w:r>
      <w:r w:rsidRPr="008447D4">
        <w:rPr>
          <w:color w:val="auto"/>
          <w:sz w:val="22"/>
          <w:szCs w:val="22"/>
        </w:rPr>
        <w:t xml:space="preserve"> </w:t>
      </w:r>
      <w:r w:rsidRPr="008447D4">
        <w:rPr>
          <w:rFonts w:ascii="Arial" w:hAnsi="Arial" w:cs="Arial"/>
          <w:color w:val="auto"/>
          <w:sz w:val="22"/>
          <w:szCs w:val="22"/>
        </w:rPr>
        <w:t>1301/2013, (UE) nr 1303/2013, (UE) nr 1304/2013, (UE) nr 13092013, (UE) nr 1316/2013, (UE) nr 223/2014 i (UE) nr 283/2014 oraz decyzję nr 541/2014/UE, a także uchylające rozporządzenie (UE, Euratom) nr 966/2012 (Dz. Urz. UE L 193 z 30.07.2018 r., s. 1-222 z późn. zm.).</w:t>
      </w:r>
    </w:p>
  </w:footnote>
  <w:footnote w:id="13">
    <w:p w14:paraId="33C0447E" w14:textId="77777777" w:rsidR="00E408E1" w:rsidRPr="008447D4" w:rsidRDefault="00E408E1" w:rsidP="008447D4">
      <w:pPr>
        <w:pStyle w:val="Tekstprzypisudolnego"/>
        <w:spacing w:after="120"/>
        <w:ind w:left="142" w:hanging="142"/>
        <w:rPr>
          <w:rFonts w:ascii="Arial" w:hAnsi="Arial" w:cs="Arial"/>
          <w:color w:val="auto"/>
          <w:sz w:val="22"/>
          <w:szCs w:val="22"/>
        </w:rPr>
      </w:pPr>
      <w:r w:rsidRPr="008447D4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447D4">
        <w:rPr>
          <w:rFonts w:ascii="Arial" w:hAnsi="Arial" w:cs="Arial"/>
          <w:sz w:val="22"/>
          <w:szCs w:val="22"/>
        </w:rPr>
        <w:t xml:space="preserve"> Rozporządzenie Parlamentu Europejskiego i Rady (UE, Euratom) 2018/1046 z dnia 18 lipca 2018 r. w sprawie zasad finansowych mających zastosowanie do budżetu ogólnego Unii, zmieniające rozporządzenia (UE) nr </w:t>
      </w:r>
      <w:r w:rsidRPr="008447D4">
        <w:rPr>
          <w:rFonts w:ascii="Arial" w:hAnsi="Arial" w:cs="Arial"/>
          <w:color w:val="auto"/>
          <w:sz w:val="22"/>
          <w:szCs w:val="22"/>
        </w:rPr>
        <w:t>1296/2013, (UE) nr1301/2013, (UE) nr 1303/2013, (UE) nr 1304/2013, (UE) nr 13092013, (UE) nr 1316/2013, (UE) nr 223/2014 i (UE) nr 283/2014 oraz decyzję nr 541/2014/UE, a także uchylające rozporządzenie (UE, Euratom) nr 966/2012 (Dz. Urz. UE L 193 z 30.07.2018 r., s. 1-222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1399" w14:textId="77777777" w:rsidR="0046556E" w:rsidRDefault="008E5AC6">
    <w:pPr>
      <w:spacing w:after="0" w:line="259" w:lineRule="auto"/>
      <w:ind w:left="-5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3E03009" wp14:editId="09DA5022">
          <wp:simplePos x="0" y="0"/>
          <wp:positionH relativeFrom="page">
            <wp:posOffset>896112</wp:posOffset>
          </wp:positionH>
          <wp:positionV relativeFrom="page">
            <wp:posOffset>445009</wp:posOffset>
          </wp:positionV>
          <wp:extent cx="1844040" cy="615696"/>
          <wp:effectExtent l="0" t="0" r="3810" b="0"/>
          <wp:wrapSquare wrapText="bothSides"/>
          <wp:docPr id="183496361" name="Picture 1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96361" name="Picture 1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44040" cy="6156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2D2099D1" w14:textId="77777777" w:rsidR="0046556E" w:rsidRDefault="008E5AC6">
    <w:pPr>
      <w:spacing w:after="0" w:line="259" w:lineRule="auto"/>
      <w:ind w:left="0" w:firstLine="0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DBF4" w14:textId="35AC5F6F" w:rsidR="0046556E" w:rsidRDefault="003D1382">
    <w:pPr>
      <w:spacing w:after="0" w:line="259" w:lineRule="auto"/>
      <w:ind w:left="0" w:firstLine="0"/>
    </w:pPr>
    <w:r>
      <w:rPr>
        <w:noProof/>
      </w:rPr>
      <w:drawing>
        <wp:inline distT="0" distB="0" distL="0" distR="0" wp14:anchorId="30D5EED5" wp14:editId="0D59F5F2">
          <wp:extent cx="5746115" cy="492760"/>
          <wp:effectExtent l="0" t="0" r="6985" b="2540"/>
          <wp:docPr id="1438522705" name="Obraz 1" descr="logotypy unij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522705" name="Obraz 1" descr="logotypy unijn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115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712A7" w14:textId="77777777" w:rsidR="0046556E" w:rsidRDefault="008E5AC6">
    <w:pPr>
      <w:spacing w:after="0" w:line="259" w:lineRule="auto"/>
      <w:ind w:left="-5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CEBD80" wp14:editId="3F48A4C0">
          <wp:simplePos x="0" y="0"/>
          <wp:positionH relativeFrom="page">
            <wp:posOffset>896112</wp:posOffset>
          </wp:positionH>
          <wp:positionV relativeFrom="page">
            <wp:posOffset>445009</wp:posOffset>
          </wp:positionV>
          <wp:extent cx="1844040" cy="615696"/>
          <wp:effectExtent l="0" t="0" r="0" b="0"/>
          <wp:wrapSquare wrapText="bothSides"/>
          <wp:docPr id="1253764224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44040" cy="6156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4B7396CA" w14:textId="77777777" w:rsidR="0046556E" w:rsidRDefault="008E5AC6">
    <w:pPr>
      <w:spacing w:after="0" w:line="259" w:lineRule="auto"/>
      <w:ind w:left="0" w:firstLine="0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56BF"/>
    <w:multiLevelType w:val="hybridMultilevel"/>
    <w:tmpl w:val="69A0AB6C"/>
    <w:lvl w:ilvl="0" w:tplc="AFF62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83482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C93748"/>
    <w:multiLevelType w:val="hybridMultilevel"/>
    <w:tmpl w:val="F04630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12303"/>
    <w:multiLevelType w:val="hybridMultilevel"/>
    <w:tmpl w:val="AE0EC97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4" w15:restartNumberingAfterBreak="0">
    <w:nsid w:val="14DD16F3"/>
    <w:multiLevelType w:val="hybridMultilevel"/>
    <w:tmpl w:val="A184C564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>
      <w:start w:val="1"/>
      <w:numFmt w:val="lowerRoman"/>
      <w:lvlText w:val="%3."/>
      <w:lvlJc w:val="right"/>
      <w:pPr>
        <w:ind w:left="2655" w:hanging="180"/>
      </w:pPr>
    </w:lvl>
    <w:lvl w:ilvl="3" w:tplc="0415000F">
      <w:start w:val="1"/>
      <w:numFmt w:val="decimal"/>
      <w:lvlText w:val="%4."/>
      <w:lvlJc w:val="left"/>
      <w:pPr>
        <w:ind w:left="3375" w:hanging="360"/>
      </w:pPr>
    </w:lvl>
    <w:lvl w:ilvl="4" w:tplc="04150019">
      <w:start w:val="1"/>
      <w:numFmt w:val="lowerLetter"/>
      <w:lvlText w:val="%5."/>
      <w:lvlJc w:val="left"/>
      <w:pPr>
        <w:ind w:left="4095" w:hanging="360"/>
      </w:pPr>
    </w:lvl>
    <w:lvl w:ilvl="5" w:tplc="0415001B">
      <w:start w:val="1"/>
      <w:numFmt w:val="lowerRoman"/>
      <w:lvlText w:val="%6."/>
      <w:lvlJc w:val="right"/>
      <w:pPr>
        <w:ind w:left="4815" w:hanging="180"/>
      </w:pPr>
    </w:lvl>
    <w:lvl w:ilvl="6" w:tplc="0415000F">
      <w:start w:val="1"/>
      <w:numFmt w:val="decimal"/>
      <w:lvlText w:val="%7."/>
      <w:lvlJc w:val="left"/>
      <w:pPr>
        <w:ind w:left="5535" w:hanging="360"/>
      </w:pPr>
    </w:lvl>
    <w:lvl w:ilvl="7" w:tplc="04150019">
      <w:start w:val="1"/>
      <w:numFmt w:val="lowerLetter"/>
      <w:lvlText w:val="%8."/>
      <w:lvlJc w:val="left"/>
      <w:pPr>
        <w:ind w:left="6255" w:hanging="360"/>
      </w:pPr>
    </w:lvl>
    <w:lvl w:ilvl="8" w:tplc="0415001B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15E23C0A"/>
    <w:multiLevelType w:val="hybridMultilevel"/>
    <w:tmpl w:val="FA04090C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1B4C597C"/>
    <w:multiLevelType w:val="hybridMultilevel"/>
    <w:tmpl w:val="6C92AE82"/>
    <w:lvl w:ilvl="0" w:tplc="FFFFFFFF">
      <w:start w:val="1"/>
      <w:numFmt w:val="upperRoman"/>
      <w:lvlText w:val="%1."/>
      <w:lvlJc w:val="left"/>
      <w:pPr>
        <w:ind w:left="5540" w:hanging="720"/>
      </w:pPr>
      <w:rPr>
        <w:rFonts w:hint="default"/>
        <w:b/>
        <w:bCs/>
      </w:rPr>
    </w:lvl>
    <w:lvl w:ilvl="1" w:tplc="FFFFFFFF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B787A"/>
    <w:multiLevelType w:val="hybridMultilevel"/>
    <w:tmpl w:val="64D6DF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F5A043C"/>
    <w:multiLevelType w:val="hybridMultilevel"/>
    <w:tmpl w:val="6C92AE82"/>
    <w:lvl w:ilvl="0" w:tplc="FFFFFFFF">
      <w:start w:val="1"/>
      <w:numFmt w:val="upperRoman"/>
      <w:lvlText w:val="%1."/>
      <w:lvlJc w:val="left"/>
      <w:pPr>
        <w:ind w:left="3980" w:hanging="720"/>
      </w:pPr>
      <w:rPr>
        <w:rFonts w:hint="default"/>
        <w:b/>
        <w:bCs/>
      </w:rPr>
    </w:lvl>
    <w:lvl w:ilvl="1" w:tplc="FFFFFFFF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B1344"/>
    <w:multiLevelType w:val="hybridMultilevel"/>
    <w:tmpl w:val="7AEE8438"/>
    <w:lvl w:ilvl="0" w:tplc="AFF620F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29BC4966"/>
    <w:multiLevelType w:val="hybridMultilevel"/>
    <w:tmpl w:val="A184C564"/>
    <w:lvl w:ilvl="0" w:tplc="FFFFFFFF">
      <w:start w:val="1"/>
      <w:numFmt w:val="lowerLetter"/>
      <w:lvlText w:val="%1)"/>
      <w:lvlJc w:val="left"/>
      <w:pPr>
        <w:ind w:left="1215" w:hanging="360"/>
      </w:pPr>
    </w:lvl>
    <w:lvl w:ilvl="1" w:tplc="FFFFFFFF">
      <w:start w:val="1"/>
      <w:numFmt w:val="lowerLetter"/>
      <w:lvlText w:val="%2."/>
      <w:lvlJc w:val="left"/>
      <w:pPr>
        <w:ind w:left="1935" w:hanging="360"/>
      </w:pPr>
    </w:lvl>
    <w:lvl w:ilvl="2" w:tplc="FFFFFFFF">
      <w:start w:val="1"/>
      <w:numFmt w:val="lowerRoman"/>
      <w:lvlText w:val="%3."/>
      <w:lvlJc w:val="right"/>
      <w:pPr>
        <w:ind w:left="2655" w:hanging="180"/>
      </w:pPr>
    </w:lvl>
    <w:lvl w:ilvl="3" w:tplc="FFFFFFFF">
      <w:start w:val="1"/>
      <w:numFmt w:val="decimal"/>
      <w:lvlText w:val="%4."/>
      <w:lvlJc w:val="left"/>
      <w:pPr>
        <w:ind w:left="3375" w:hanging="360"/>
      </w:pPr>
    </w:lvl>
    <w:lvl w:ilvl="4" w:tplc="FFFFFFFF">
      <w:start w:val="1"/>
      <w:numFmt w:val="lowerLetter"/>
      <w:lvlText w:val="%5."/>
      <w:lvlJc w:val="left"/>
      <w:pPr>
        <w:ind w:left="4095" w:hanging="360"/>
      </w:pPr>
    </w:lvl>
    <w:lvl w:ilvl="5" w:tplc="FFFFFFFF">
      <w:start w:val="1"/>
      <w:numFmt w:val="lowerRoman"/>
      <w:lvlText w:val="%6."/>
      <w:lvlJc w:val="right"/>
      <w:pPr>
        <w:ind w:left="4815" w:hanging="180"/>
      </w:pPr>
    </w:lvl>
    <w:lvl w:ilvl="6" w:tplc="FFFFFFFF">
      <w:start w:val="1"/>
      <w:numFmt w:val="decimal"/>
      <w:lvlText w:val="%7."/>
      <w:lvlJc w:val="left"/>
      <w:pPr>
        <w:ind w:left="5535" w:hanging="360"/>
      </w:pPr>
    </w:lvl>
    <w:lvl w:ilvl="7" w:tplc="FFFFFFFF">
      <w:start w:val="1"/>
      <w:numFmt w:val="lowerLetter"/>
      <w:lvlText w:val="%8."/>
      <w:lvlJc w:val="left"/>
      <w:pPr>
        <w:ind w:left="6255" w:hanging="360"/>
      </w:pPr>
    </w:lvl>
    <w:lvl w:ilvl="8" w:tplc="FFFFFFFF">
      <w:start w:val="1"/>
      <w:numFmt w:val="lowerRoman"/>
      <w:lvlText w:val="%9."/>
      <w:lvlJc w:val="right"/>
      <w:pPr>
        <w:ind w:left="6975" w:hanging="180"/>
      </w:pPr>
    </w:lvl>
  </w:abstractNum>
  <w:abstractNum w:abstractNumId="11" w15:restartNumberingAfterBreak="0">
    <w:nsid w:val="2EBE641A"/>
    <w:multiLevelType w:val="hybridMultilevel"/>
    <w:tmpl w:val="C94602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045EC"/>
    <w:multiLevelType w:val="hybridMultilevel"/>
    <w:tmpl w:val="3F0E5926"/>
    <w:lvl w:ilvl="0" w:tplc="AFF62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3070F"/>
    <w:multiLevelType w:val="hybridMultilevel"/>
    <w:tmpl w:val="01046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35A17"/>
    <w:multiLevelType w:val="hybridMultilevel"/>
    <w:tmpl w:val="F232F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80288"/>
    <w:multiLevelType w:val="hybridMultilevel"/>
    <w:tmpl w:val="A338100A"/>
    <w:lvl w:ilvl="0" w:tplc="AFF620F2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6" w15:restartNumberingAfterBreak="0">
    <w:nsid w:val="516B2C3A"/>
    <w:multiLevelType w:val="hybridMultilevel"/>
    <w:tmpl w:val="CBF64BAC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17F34BB"/>
    <w:multiLevelType w:val="hybridMultilevel"/>
    <w:tmpl w:val="6C92AE82"/>
    <w:lvl w:ilvl="0" w:tplc="5366E2DE">
      <w:start w:val="1"/>
      <w:numFmt w:val="upperRoman"/>
      <w:lvlText w:val="%1."/>
      <w:lvlJc w:val="left"/>
      <w:pPr>
        <w:ind w:left="3980" w:hanging="720"/>
      </w:pPr>
      <w:rPr>
        <w:rFonts w:hint="default"/>
        <w:b/>
        <w:bCs/>
      </w:rPr>
    </w:lvl>
    <w:lvl w:ilvl="1" w:tplc="39609976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C0614"/>
    <w:multiLevelType w:val="hybridMultilevel"/>
    <w:tmpl w:val="A8149142"/>
    <w:lvl w:ilvl="0" w:tplc="04150011">
      <w:start w:val="1"/>
      <w:numFmt w:val="decimal"/>
      <w:lvlText w:val="%1)"/>
      <w:lvlJc w:val="left"/>
      <w:pPr>
        <w:ind w:left="63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034" w:hanging="360"/>
      </w:pPr>
    </w:lvl>
    <w:lvl w:ilvl="2" w:tplc="FFFFFFFF" w:tentative="1">
      <w:start w:val="1"/>
      <w:numFmt w:val="lowerRoman"/>
      <w:lvlText w:val="%3."/>
      <w:lvlJc w:val="right"/>
      <w:pPr>
        <w:ind w:left="7754" w:hanging="180"/>
      </w:pPr>
    </w:lvl>
    <w:lvl w:ilvl="3" w:tplc="FFFFFFFF" w:tentative="1">
      <w:start w:val="1"/>
      <w:numFmt w:val="decimal"/>
      <w:lvlText w:val="%4."/>
      <w:lvlJc w:val="left"/>
      <w:pPr>
        <w:ind w:left="8474" w:hanging="360"/>
      </w:pPr>
    </w:lvl>
    <w:lvl w:ilvl="4" w:tplc="FFFFFFFF" w:tentative="1">
      <w:start w:val="1"/>
      <w:numFmt w:val="lowerLetter"/>
      <w:lvlText w:val="%5."/>
      <w:lvlJc w:val="left"/>
      <w:pPr>
        <w:ind w:left="9194" w:hanging="360"/>
      </w:pPr>
    </w:lvl>
    <w:lvl w:ilvl="5" w:tplc="FFFFFFFF" w:tentative="1">
      <w:start w:val="1"/>
      <w:numFmt w:val="lowerRoman"/>
      <w:lvlText w:val="%6."/>
      <w:lvlJc w:val="right"/>
      <w:pPr>
        <w:ind w:left="9914" w:hanging="180"/>
      </w:pPr>
    </w:lvl>
    <w:lvl w:ilvl="6" w:tplc="FFFFFFFF" w:tentative="1">
      <w:start w:val="1"/>
      <w:numFmt w:val="decimal"/>
      <w:lvlText w:val="%7."/>
      <w:lvlJc w:val="left"/>
      <w:pPr>
        <w:ind w:left="10634" w:hanging="360"/>
      </w:pPr>
    </w:lvl>
    <w:lvl w:ilvl="7" w:tplc="FFFFFFFF" w:tentative="1">
      <w:start w:val="1"/>
      <w:numFmt w:val="lowerLetter"/>
      <w:lvlText w:val="%8."/>
      <w:lvlJc w:val="left"/>
      <w:pPr>
        <w:ind w:left="11354" w:hanging="360"/>
      </w:pPr>
    </w:lvl>
    <w:lvl w:ilvl="8" w:tplc="FFFFFFFF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19" w15:restartNumberingAfterBreak="0">
    <w:nsid w:val="60C655A8"/>
    <w:multiLevelType w:val="hybridMultilevel"/>
    <w:tmpl w:val="CBF64BA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FBA131A"/>
    <w:multiLevelType w:val="hybridMultilevel"/>
    <w:tmpl w:val="E6F49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E4813"/>
    <w:multiLevelType w:val="hybridMultilevel"/>
    <w:tmpl w:val="C94602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F0051"/>
    <w:multiLevelType w:val="hybridMultilevel"/>
    <w:tmpl w:val="C1AC76DE"/>
    <w:lvl w:ilvl="0" w:tplc="8B5A6CFE">
      <w:start w:val="1"/>
      <w:numFmt w:val="decimal"/>
      <w:lvlText w:val="%1)"/>
      <w:lvlJc w:val="left"/>
      <w:pPr>
        <w:ind w:left="1020" w:hanging="360"/>
      </w:pPr>
    </w:lvl>
    <w:lvl w:ilvl="1" w:tplc="BCA453DC">
      <w:start w:val="1"/>
      <w:numFmt w:val="decimal"/>
      <w:lvlText w:val="%2)"/>
      <w:lvlJc w:val="left"/>
      <w:pPr>
        <w:ind w:left="1020" w:hanging="360"/>
      </w:pPr>
    </w:lvl>
    <w:lvl w:ilvl="2" w:tplc="B43869D0">
      <w:start w:val="1"/>
      <w:numFmt w:val="decimal"/>
      <w:lvlText w:val="%3)"/>
      <w:lvlJc w:val="left"/>
      <w:pPr>
        <w:ind w:left="1020" w:hanging="360"/>
      </w:pPr>
    </w:lvl>
    <w:lvl w:ilvl="3" w:tplc="E24E52BA">
      <w:start w:val="1"/>
      <w:numFmt w:val="decimal"/>
      <w:lvlText w:val="%4)"/>
      <w:lvlJc w:val="left"/>
      <w:pPr>
        <w:ind w:left="1020" w:hanging="360"/>
      </w:pPr>
    </w:lvl>
    <w:lvl w:ilvl="4" w:tplc="1FDA6844">
      <w:start w:val="1"/>
      <w:numFmt w:val="decimal"/>
      <w:lvlText w:val="%5)"/>
      <w:lvlJc w:val="left"/>
      <w:pPr>
        <w:ind w:left="1020" w:hanging="360"/>
      </w:pPr>
    </w:lvl>
    <w:lvl w:ilvl="5" w:tplc="57A4974E">
      <w:start w:val="1"/>
      <w:numFmt w:val="decimal"/>
      <w:lvlText w:val="%6)"/>
      <w:lvlJc w:val="left"/>
      <w:pPr>
        <w:ind w:left="1020" w:hanging="360"/>
      </w:pPr>
    </w:lvl>
    <w:lvl w:ilvl="6" w:tplc="0A0CC382">
      <w:start w:val="1"/>
      <w:numFmt w:val="decimal"/>
      <w:lvlText w:val="%7)"/>
      <w:lvlJc w:val="left"/>
      <w:pPr>
        <w:ind w:left="1020" w:hanging="360"/>
      </w:pPr>
    </w:lvl>
    <w:lvl w:ilvl="7" w:tplc="FC76E590">
      <w:start w:val="1"/>
      <w:numFmt w:val="decimal"/>
      <w:lvlText w:val="%8)"/>
      <w:lvlJc w:val="left"/>
      <w:pPr>
        <w:ind w:left="1020" w:hanging="360"/>
      </w:pPr>
    </w:lvl>
    <w:lvl w:ilvl="8" w:tplc="87009500">
      <w:start w:val="1"/>
      <w:numFmt w:val="decimal"/>
      <w:lvlText w:val="%9)"/>
      <w:lvlJc w:val="left"/>
      <w:pPr>
        <w:ind w:left="1020" w:hanging="360"/>
      </w:pPr>
    </w:lvl>
  </w:abstractNum>
  <w:abstractNum w:abstractNumId="23" w15:restartNumberingAfterBreak="0">
    <w:nsid w:val="7D0B5CEE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32680825">
    <w:abstractNumId w:val="5"/>
  </w:num>
  <w:num w:numId="2" w16cid:durableId="738136269">
    <w:abstractNumId w:val="13"/>
  </w:num>
  <w:num w:numId="3" w16cid:durableId="1660423372">
    <w:abstractNumId w:val="4"/>
  </w:num>
  <w:num w:numId="4" w16cid:durableId="1731920693">
    <w:abstractNumId w:val="0"/>
  </w:num>
  <w:num w:numId="5" w16cid:durableId="1472673804">
    <w:abstractNumId w:val="12"/>
  </w:num>
  <w:num w:numId="6" w16cid:durableId="739788178">
    <w:abstractNumId w:val="20"/>
  </w:num>
  <w:num w:numId="7" w16cid:durableId="1964801539">
    <w:abstractNumId w:val="9"/>
  </w:num>
  <w:num w:numId="8" w16cid:durableId="1815026903">
    <w:abstractNumId w:val="10"/>
  </w:num>
  <w:num w:numId="9" w16cid:durableId="757287403">
    <w:abstractNumId w:val="15"/>
  </w:num>
  <w:num w:numId="10" w16cid:durableId="1385257881">
    <w:abstractNumId w:val="17"/>
  </w:num>
  <w:num w:numId="11" w16cid:durableId="1829057890">
    <w:abstractNumId w:val="18"/>
  </w:num>
  <w:num w:numId="12" w16cid:durableId="593368858">
    <w:abstractNumId w:val="11"/>
  </w:num>
  <w:num w:numId="13" w16cid:durableId="1554467924">
    <w:abstractNumId w:val="7"/>
  </w:num>
  <w:num w:numId="14" w16cid:durableId="919755167">
    <w:abstractNumId w:val="19"/>
  </w:num>
  <w:num w:numId="15" w16cid:durableId="1253467792">
    <w:abstractNumId w:val="16"/>
  </w:num>
  <w:num w:numId="16" w16cid:durableId="1355375837">
    <w:abstractNumId w:val="23"/>
  </w:num>
  <w:num w:numId="17" w16cid:durableId="559941408">
    <w:abstractNumId w:val="1"/>
  </w:num>
  <w:num w:numId="18" w16cid:durableId="1763989938">
    <w:abstractNumId w:val="3"/>
  </w:num>
  <w:num w:numId="19" w16cid:durableId="2129081228">
    <w:abstractNumId w:val="2"/>
  </w:num>
  <w:num w:numId="20" w16cid:durableId="1437629306">
    <w:abstractNumId w:val="6"/>
  </w:num>
  <w:num w:numId="21" w16cid:durableId="2059042174">
    <w:abstractNumId w:val="14"/>
  </w:num>
  <w:num w:numId="22" w16cid:durableId="347291765">
    <w:abstractNumId w:val="8"/>
  </w:num>
  <w:num w:numId="23" w16cid:durableId="199324927">
    <w:abstractNumId w:val="21"/>
  </w:num>
  <w:num w:numId="24" w16cid:durableId="1288924855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56E"/>
    <w:rsid w:val="000009C2"/>
    <w:rsid w:val="000061F1"/>
    <w:rsid w:val="000111C1"/>
    <w:rsid w:val="00015B8A"/>
    <w:rsid w:val="00024A7A"/>
    <w:rsid w:val="00033C6F"/>
    <w:rsid w:val="00034625"/>
    <w:rsid w:val="000419B9"/>
    <w:rsid w:val="0004607E"/>
    <w:rsid w:val="00047BA0"/>
    <w:rsid w:val="0005213B"/>
    <w:rsid w:val="00074B6A"/>
    <w:rsid w:val="000928E5"/>
    <w:rsid w:val="000A3977"/>
    <w:rsid w:val="000A7A8F"/>
    <w:rsid w:val="000B114C"/>
    <w:rsid w:val="000B1989"/>
    <w:rsid w:val="000B2A1E"/>
    <w:rsid w:val="000C13C3"/>
    <w:rsid w:val="000C1EEC"/>
    <w:rsid w:val="000C40BD"/>
    <w:rsid w:val="000C6653"/>
    <w:rsid w:val="000C699E"/>
    <w:rsid w:val="000D16D0"/>
    <w:rsid w:val="000D6235"/>
    <w:rsid w:val="000D6F91"/>
    <w:rsid w:val="000E1092"/>
    <w:rsid w:val="000E2D57"/>
    <w:rsid w:val="000E3CE5"/>
    <w:rsid w:val="000F6192"/>
    <w:rsid w:val="00101AE1"/>
    <w:rsid w:val="001131E5"/>
    <w:rsid w:val="00123965"/>
    <w:rsid w:val="00124D00"/>
    <w:rsid w:val="001252E3"/>
    <w:rsid w:val="0013085C"/>
    <w:rsid w:val="00131668"/>
    <w:rsid w:val="00133072"/>
    <w:rsid w:val="001420BB"/>
    <w:rsid w:val="00152F26"/>
    <w:rsid w:val="00153C56"/>
    <w:rsid w:val="00161703"/>
    <w:rsid w:val="00167618"/>
    <w:rsid w:val="001715DE"/>
    <w:rsid w:val="00173899"/>
    <w:rsid w:val="0017714D"/>
    <w:rsid w:val="0018035D"/>
    <w:rsid w:val="0018472E"/>
    <w:rsid w:val="0019468B"/>
    <w:rsid w:val="00195E4E"/>
    <w:rsid w:val="001A732C"/>
    <w:rsid w:val="001B17AD"/>
    <w:rsid w:val="001B6404"/>
    <w:rsid w:val="001C3DD7"/>
    <w:rsid w:val="001D18AF"/>
    <w:rsid w:val="001D24EE"/>
    <w:rsid w:val="001E1395"/>
    <w:rsid w:val="001E445F"/>
    <w:rsid w:val="001E4959"/>
    <w:rsid w:val="001F2110"/>
    <w:rsid w:val="00200C2F"/>
    <w:rsid w:val="002024F9"/>
    <w:rsid w:val="00210D3B"/>
    <w:rsid w:val="00217F9D"/>
    <w:rsid w:val="00220BC4"/>
    <w:rsid w:val="00222A9C"/>
    <w:rsid w:val="00224C27"/>
    <w:rsid w:val="002458A4"/>
    <w:rsid w:val="00247ADB"/>
    <w:rsid w:val="002544E5"/>
    <w:rsid w:val="00255920"/>
    <w:rsid w:val="00257586"/>
    <w:rsid w:val="002610C0"/>
    <w:rsid w:val="00267290"/>
    <w:rsid w:val="00271AC9"/>
    <w:rsid w:val="00272410"/>
    <w:rsid w:val="002729AE"/>
    <w:rsid w:val="00276F7C"/>
    <w:rsid w:val="00280320"/>
    <w:rsid w:val="002830B5"/>
    <w:rsid w:val="00291C21"/>
    <w:rsid w:val="002971A0"/>
    <w:rsid w:val="002A65C1"/>
    <w:rsid w:val="002C133F"/>
    <w:rsid w:val="002C6696"/>
    <w:rsid w:val="002C6F81"/>
    <w:rsid w:val="002D0DEF"/>
    <w:rsid w:val="002D48F6"/>
    <w:rsid w:val="002D5E87"/>
    <w:rsid w:val="002D7052"/>
    <w:rsid w:val="002E3040"/>
    <w:rsid w:val="002E6410"/>
    <w:rsid w:val="002E73D9"/>
    <w:rsid w:val="002F16F3"/>
    <w:rsid w:val="002F1E8E"/>
    <w:rsid w:val="002F2609"/>
    <w:rsid w:val="002F367B"/>
    <w:rsid w:val="00301A8F"/>
    <w:rsid w:val="00323CAF"/>
    <w:rsid w:val="00325050"/>
    <w:rsid w:val="003272F2"/>
    <w:rsid w:val="00332BD9"/>
    <w:rsid w:val="003343A9"/>
    <w:rsid w:val="00335D42"/>
    <w:rsid w:val="00341D50"/>
    <w:rsid w:val="003541AE"/>
    <w:rsid w:val="0035703B"/>
    <w:rsid w:val="0036540F"/>
    <w:rsid w:val="00370F73"/>
    <w:rsid w:val="00375754"/>
    <w:rsid w:val="00382425"/>
    <w:rsid w:val="003831E2"/>
    <w:rsid w:val="00385079"/>
    <w:rsid w:val="00387B27"/>
    <w:rsid w:val="00393D32"/>
    <w:rsid w:val="003966B6"/>
    <w:rsid w:val="003C0041"/>
    <w:rsid w:val="003C18A0"/>
    <w:rsid w:val="003C2EFF"/>
    <w:rsid w:val="003C6E44"/>
    <w:rsid w:val="003D0EEE"/>
    <w:rsid w:val="003D10B8"/>
    <w:rsid w:val="003D1382"/>
    <w:rsid w:val="003D1772"/>
    <w:rsid w:val="003D5EF7"/>
    <w:rsid w:val="003D6123"/>
    <w:rsid w:val="003E1443"/>
    <w:rsid w:val="003E4DB9"/>
    <w:rsid w:val="003E559A"/>
    <w:rsid w:val="003E5F29"/>
    <w:rsid w:val="003F3E32"/>
    <w:rsid w:val="00412BA3"/>
    <w:rsid w:val="00420375"/>
    <w:rsid w:val="00422185"/>
    <w:rsid w:val="00433F0A"/>
    <w:rsid w:val="004412C2"/>
    <w:rsid w:val="00443C16"/>
    <w:rsid w:val="004474F4"/>
    <w:rsid w:val="0046556E"/>
    <w:rsid w:val="00465CCB"/>
    <w:rsid w:val="0047552B"/>
    <w:rsid w:val="00475552"/>
    <w:rsid w:val="00476400"/>
    <w:rsid w:val="00482DCA"/>
    <w:rsid w:val="00485B99"/>
    <w:rsid w:val="00487AD2"/>
    <w:rsid w:val="0049054A"/>
    <w:rsid w:val="00490818"/>
    <w:rsid w:val="004955FB"/>
    <w:rsid w:val="004A0B08"/>
    <w:rsid w:val="004A4B02"/>
    <w:rsid w:val="004A570D"/>
    <w:rsid w:val="004A5E0C"/>
    <w:rsid w:val="004C08EE"/>
    <w:rsid w:val="004C569F"/>
    <w:rsid w:val="004D5ACC"/>
    <w:rsid w:val="004E1E3D"/>
    <w:rsid w:val="004F2F05"/>
    <w:rsid w:val="004F3379"/>
    <w:rsid w:val="004F444D"/>
    <w:rsid w:val="005036CE"/>
    <w:rsid w:val="00504796"/>
    <w:rsid w:val="005062A1"/>
    <w:rsid w:val="00511BDE"/>
    <w:rsid w:val="00517AB9"/>
    <w:rsid w:val="00520C4A"/>
    <w:rsid w:val="00520D92"/>
    <w:rsid w:val="00522DB6"/>
    <w:rsid w:val="00544368"/>
    <w:rsid w:val="00553FA3"/>
    <w:rsid w:val="0056020A"/>
    <w:rsid w:val="00566109"/>
    <w:rsid w:val="0058201C"/>
    <w:rsid w:val="0059151E"/>
    <w:rsid w:val="0059269D"/>
    <w:rsid w:val="0059305E"/>
    <w:rsid w:val="005A57FB"/>
    <w:rsid w:val="005B2F57"/>
    <w:rsid w:val="005B52F0"/>
    <w:rsid w:val="005B6C37"/>
    <w:rsid w:val="005C1711"/>
    <w:rsid w:val="005C46EE"/>
    <w:rsid w:val="005C48AD"/>
    <w:rsid w:val="005C74BC"/>
    <w:rsid w:val="005D0329"/>
    <w:rsid w:val="005D0B80"/>
    <w:rsid w:val="005D155B"/>
    <w:rsid w:val="005D2560"/>
    <w:rsid w:val="005E67C7"/>
    <w:rsid w:val="005F7597"/>
    <w:rsid w:val="00601A37"/>
    <w:rsid w:val="0060718B"/>
    <w:rsid w:val="00610ABE"/>
    <w:rsid w:val="0061707A"/>
    <w:rsid w:val="00622BF4"/>
    <w:rsid w:val="00635EAD"/>
    <w:rsid w:val="0064187E"/>
    <w:rsid w:val="006436C2"/>
    <w:rsid w:val="006466C9"/>
    <w:rsid w:val="00652CD9"/>
    <w:rsid w:val="00654EDD"/>
    <w:rsid w:val="006629E7"/>
    <w:rsid w:val="0066438A"/>
    <w:rsid w:val="00664D25"/>
    <w:rsid w:val="006661FF"/>
    <w:rsid w:val="006723C4"/>
    <w:rsid w:val="00674537"/>
    <w:rsid w:val="00675264"/>
    <w:rsid w:val="00681266"/>
    <w:rsid w:val="006815B6"/>
    <w:rsid w:val="00684A3B"/>
    <w:rsid w:val="00686F03"/>
    <w:rsid w:val="00690C5D"/>
    <w:rsid w:val="00697117"/>
    <w:rsid w:val="006A63FD"/>
    <w:rsid w:val="006A651F"/>
    <w:rsid w:val="006B44D9"/>
    <w:rsid w:val="006B68D5"/>
    <w:rsid w:val="006B6B0B"/>
    <w:rsid w:val="006C1857"/>
    <w:rsid w:val="006C2064"/>
    <w:rsid w:val="006D4218"/>
    <w:rsid w:val="006D4CE0"/>
    <w:rsid w:val="006E1128"/>
    <w:rsid w:val="006F35E5"/>
    <w:rsid w:val="006F5902"/>
    <w:rsid w:val="0070088F"/>
    <w:rsid w:val="00706419"/>
    <w:rsid w:val="00711832"/>
    <w:rsid w:val="00713DC1"/>
    <w:rsid w:val="007225E3"/>
    <w:rsid w:val="00725D31"/>
    <w:rsid w:val="007436D8"/>
    <w:rsid w:val="00751D74"/>
    <w:rsid w:val="00757196"/>
    <w:rsid w:val="00765873"/>
    <w:rsid w:val="00774766"/>
    <w:rsid w:val="0077588D"/>
    <w:rsid w:val="00776F97"/>
    <w:rsid w:val="007776FE"/>
    <w:rsid w:val="00781E72"/>
    <w:rsid w:val="00787316"/>
    <w:rsid w:val="007A5C27"/>
    <w:rsid w:val="007A6EBA"/>
    <w:rsid w:val="007B11AE"/>
    <w:rsid w:val="007C7CA7"/>
    <w:rsid w:val="007D077C"/>
    <w:rsid w:val="007D1196"/>
    <w:rsid w:val="007D4039"/>
    <w:rsid w:val="007D6B19"/>
    <w:rsid w:val="007E03A5"/>
    <w:rsid w:val="007E23BA"/>
    <w:rsid w:val="007E7533"/>
    <w:rsid w:val="007F2D21"/>
    <w:rsid w:val="007F47B8"/>
    <w:rsid w:val="008003F7"/>
    <w:rsid w:val="00803F0E"/>
    <w:rsid w:val="00806071"/>
    <w:rsid w:val="0081488C"/>
    <w:rsid w:val="00817AEB"/>
    <w:rsid w:val="008231EC"/>
    <w:rsid w:val="00833268"/>
    <w:rsid w:val="00840DD6"/>
    <w:rsid w:val="008447D4"/>
    <w:rsid w:val="008453D7"/>
    <w:rsid w:val="00846242"/>
    <w:rsid w:val="00851D00"/>
    <w:rsid w:val="00853AC5"/>
    <w:rsid w:val="00853FF6"/>
    <w:rsid w:val="00854E1C"/>
    <w:rsid w:val="00856057"/>
    <w:rsid w:val="0086351C"/>
    <w:rsid w:val="00864750"/>
    <w:rsid w:val="008678AA"/>
    <w:rsid w:val="008709B9"/>
    <w:rsid w:val="00874046"/>
    <w:rsid w:val="008772F3"/>
    <w:rsid w:val="008841EF"/>
    <w:rsid w:val="00891F9B"/>
    <w:rsid w:val="0089293E"/>
    <w:rsid w:val="0089563D"/>
    <w:rsid w:val="00897BD9"/>
    <w:rsid w:val="008A6B32"/>
    <w:rsid w:val="008B1AC6"/>
    <w:rsid w:val="008B1DF0"/>
    <w:rsid w:val="008B364B"/>
    <w:rsid w:val="008B69B2"/>
    <w:rsid w:val="008C084A"/>
    <w:rsid w:val="008C529D"/>
    <w:rsid w:val="008D2C1B"/>
    <w:rsid w:val="008E075F"/>
    <w:rsid w:val="008E1BF9"/>
    <w:rsid w:val="008E4C04"/>
    <w:rsid w:val="008E5AC6"/>
    <w:rsid w:val="008F296C"/>
    <w:rsid w:val="008F627D"/>
    <w:rsid w:val="00900209"/>
    <w:rsid w:val="00901C67"/>
    <w:rsid w:val="00901ED2"/>
    <w:rsid w:val="00904785"/>
    <w:rsid w:val="00907335"/>
    <w:rsid w:val="00907421"/>
    <w:rsid w:val="00912559"/>
    <w:rsid w:val="00912AD1"/>
    <w:rsid w:val="00913CAD"/>
    <w:rsid w:val="00921CC6"/>
    <w:rsid w:val="00922E47"/>
    <w:rsid w:val="00927E26"/>
    <w:rsid w:val="009314AB"/>
    <w:rsid w:val="009323D7"/>
    <w:rsid w:val="00936AA8"/>
    <w:rsid w:val="009552AC"/>
    <w:rsid w:val="00962426"/>
    <w:rsid w:val="00962D5C"/>
    <w:rsid w:val="00964A44"/>
    <w:rsid w:val="0096759D"/>
    <w:rsid w:val="009679D0"/>
    <w:rsid w:val="0097429E"/>
    <w:rsid w:val="00986C31"/>
    <w:rsid w:val="00986F82"/>
    <w:rsid w:val="00990ED7"/>
    <w:rsid w:val="00995DBD"/>
    <w:rsid w:val="009A43DD"/>
    <w:rsid w:val="009A6D33"/>
    <w:rsid w:val="009B1761"/>
    <w:rsid w:val="009B2427"/>
    <w:rsid w:val="009B50E8"/>
    <w:rsid w:val="009B5BC3"/>
    <w:rsid w:val="009C371F"/>
    <w:rsid w:val="009C6549"/>
    <w:rsid w:val="009D1D88"/>
    <w:rsid w:val="009D4368"/>
    <w:rsid w:val="009D44A4"/>
    <w:rsid w:val="009D777E"/>
    <w:rsid w:val="009E3550"/>
    <w:rsid w:val="009F0B39"/>
    <w:rsid w:val="009F31E1"/>
    <w:rsid w:val="00A06A4B"/>
    <w:rsid w:val="00A163D6"/>
    <w:rsid w:val="00A17564"/>
    <w:rsid w:val="00A25DBE"/>
    <w:rsid w:val="00A27794"/>
    <w:rsid w:val="00A322EF"/>
    <w:rsid w:val="00A3361D"/>
    <w:rsid w:val="00A34F06"/>
    <w:rsid w:val="00A40067"/>
    <w:rsid w:val="00A40430"/>
    <w:rsid w:val="00A5215A"/>
    <w:rsid w:val="00A521D4"/>
    <w:rsid w:val="00A55AE8"/>
    <w:rsid w:val="00A57D81"/>
    <w:rsid w:val="00A60476"/>
    <w:rsid w:val="00A62319"/>
    <w:rsid w:val="00A62507"/>
    <w:rsid w:val="00A66B58"/>
    <w:rsid w:val="00A72CD8"/>
    <w:rsid w:val="00A751ED"/>
    <w:rsid w:val="00A8172A"/>
    <w:rsid w:val="00A90466"/>
    <w:rsid w:val="00A90ABB"/>
    <w:rsid w:val="00A95AA6"/>
    <w:rsid w:val="00AA454B"/>
    <w:rsid w:val="00AA7948"/>
    <w:rsid w:val="00AB340A"/>
    <w:rsid w:val="00AC49BC"/>
    <w:rsid w:val="00AC6631"/>
    <w:rsid w:val="00AC6D60"/>
    <w:rsid w:val="00AC73F9"/>
    <w:rsid w:val="00AD37D8"/>
    <w:rsid w:val="00AD5224"/>
    <w:rsid w:val="00AE2EEF"/>
    <w:rsid w:val="00AE303B"/>
    <w:rsid w:val="00AE7F43"/>
    <w:rsid w:val="00B0252F"/>
    <w:rsid w:val="00B03205"/>
    <w:rsid w:val="00B06E56"/>
    <w:rsid w:val="00B10A9D"/>
    <w:rsid w:val="00B150D2"/>
    <w:rsid w:val="00B157D7"/>
    <w:rsid w:val="00B22D9E"/>
    <w:rsid w:val="00B279CD"/>
    <w:rsid w:val="00B35428"/>
    <w:rsid w:val="00B35F3F"/>
    <w:rsid w:val="00B368D5"/>
    <w:rsid w:val="00B40613"/>
    <w:rsid w:val="00B40B62"/>
    <w:rsid w:val="00B46DBE"/>
    <w:rsid w:val="00B544B4"/>
    <w:rsid w:val="00B562B4"/>
    <w:rsid w:val="00B56DC9"/>
    <w:rsid w:val="00B571AB"/>
    <w:rsid w:val="00B57299"/>
    <w:rsid w:val="00B6273C"/>
    <w:rsid w:val="00B632E9"/>
    <w:rsid w:val="00B678FF"/>
    <w:rsid w:val="00B70644"/>
    <w:rsid w:val="00B73C28"/>
    <w:rsid w:val="00B75275"/>
    <w:rsid w:val="00B753F0"/>
    <w:rsid w:val="00B819B8"/>
    <w:rsid w:val="00B81A54"/>
    <w:rsid w:val="00BA24C2"/>
    <w:rsid w:val="00BB19E2"/>
    <w:rsid w:val="00BC0458"/>
    <w:rsid w:val="00BD1BA4"/>
    <w:rsid w:val="00BD337F"/>
    <w:rsid w:val="00BD7449"/>
    <w:rsid w:val="00BE527B"/>
    <w:rsid w:val="00BE5FA8"/>
    <w:rsid w:val="00C066D4"/>
    <w:rsid w:val="00C13576"/>
    <w:rsid w:val="00C143D9"/>
    <w:rsid w:val="00C155A0"/>
    <w:rsid w:val="00C161AD"/>
    <w:rsid w:val="00C17BF3"/>
    <w:rsid w:val="00C22309"/>
    <w:rsid w:val="00C43E0F"/>
    <w:rsid w:val="00C46545"/>
    <w:rsid w:val="00C54D77"/>
    <w:rsid w:val="00C560A4"/>
    <w:rsid w:val="00C56A36"/>
    <w:rsid w:val="00C57271"/>
    <w:rsid w:val="00C601DD"/>
    <w:rsid w:val="00C64582"/>
    <w:rsid w:val="00C71AF0"/>
    <w:rsid w:val="00C71BD4"/>
    <w:rsid w:val="00C71EAC"/>
    <w:rsid w:val="00C72B85"/>
    <w:rsid w:val="00C731A7"/>
    <w:rsid w:val="00C7582E"/>
    <w:rsid w:val="00C77A3D"/>
    <w:rsid w:val="00C8418D"/>
    <w:rsid w:val="00CA6A06"/>
    <w:rsid w:val="00CB337F"/>
    <w:rsid w:val="00CC0C99"/>
    <w:rsid w:val="00CD0A2E"/>
    <w:rsid w:val="00CD27BD"/>
    <w:rsid w:val="00CD3D21"/>
    <w:rsid w:val="00CD4C29"/>
    <w:rsid w:val="00CD52F9"/>
    <w:rsid w:val="00CE276A"/>
    <w:rsid w:val="00CE34E3"/>
    <w:rsid w:val="00CE3AF8"/>
    <w:rsid w:val="00CE46C6"/>
    <w:rsid w:val="00CE634A"/>
    <w:rsid w:val="00CE78FC"/>
    <w:rsid w:val="00CF1F57"/>
    <w:rsid w:val="00CF32F0"/>
    <w:rsid w:val="00CF4873"/>
    <w:rsid w:val="00CF7C89"/>
    <w:rsid w:val="00D0588C"/>
    <w:rsid w:val="00D073E0"/>
    <w:rsid w:val="00D12E49"/>
    <w:rsid w:val="00D150EC"/>
    <w:rsid w:val="00D1529F"/>
    <w:rsid w:val="00D4154E"/>
    <w:rsid w:val="00D42853"/>
    <w:rsid w:val="00D54B1D"/>
    <w:rsid w:val="00D56A15"/>
    <w:rsid w:val="00D65394"/>
    <w:rsid w:val="00D67493"/>
    <w:rsid w:val="00D72312"/>
    <w:rsid w:val="00D77F73"/>
    <w:rsid w:val="00D81E08"/>
    <w:rsid w:val="00D85D1A"/>
    <w:rsid w:val="00D943B2"/>
    <w:rsid w:val="00D9508E"/>
    <w:rsid w:val="00D960F0"/>
    <w:rsid w:val="00D96551"/>
    <w:rsid w:val="00DA056E"/>
    <w:rsid w:val="00DA0633"/>
    <w:rsid w:val="00DA1BEC"/>
    <w:rsid w:val="00DA6295"/>
    <w:rsid w:val="00DB4BA1"/>
    <w:rsid w:val="00DB5665"/>
    <w:rsid w:val="00DB5EC7"/>
    <w:rsid w:val="00DC6111"/>
    <w:rsid w:val="00DD1631"/>
    <w:rsid w:val="00DD2EA0"/>
    <w:rsid w:val="00DE1396"/>
    <w:rsid w:val="00DE226D"/>
    <w:rsid w:val="00DF2CEA"/>
    <w:rsid w:val="00DF2E4B"/>
    <w:rsid w:val="00DF3683"/>
    <w:rsid w:val="00E03052"/>
    <w:rsid w:val="00E10F0C"/>
    <w:rsid w:val="00E2744F"/>
    <w:rsid w:val="00E3122A"/>
    <w:rsid w:val="00E33A15"/>
    <w:rsid w:val="00E408E1"/>
    <w:rsid w:val="00E41415"/>
    <w:rsid w:val="00E4143D"/>
    <w:rsid w:val="00E44A7F"/>
    <w:rsid w:val="00E450E3"/>
    <w:rsid w:val="00E62C3A"/>
    <w:rsid w:val="00E65D57"/>
    <w:rsid w:val="00E7102F"/>
    <w:rsid w:val="00E76A86"/>
    <w:rsid w:val="00E81C89"/>
    <w:rsid w:val="00E85893"/>
    <w:rsid w:val="00E87644"/>
    <w:rsid w:val="00E90909"/>
    <w:rsid w:val="00E9218E"/>
    <w:rsid w:val="00E92EEB"/>
    <w:rsid w:val="00EA0BFC"/>
    <w:rsid w:val="00EA1291"/>
    <w:rsid w:val="00EA7862"/>
    <w:rsid w:val="00EB36A1"/>
    <w:rsid w:val="00EB64BE"/>
    <w:rsid w:val="00EC167F"/>
    <w:rsid w:val="00EC1896"/>
    <w:rsid w:val="00EC4582"/>
    <w:rsid w:val="00EC5938"/>
    <w:rsid w:val="00ED0315"/>
    <w:rsid w:val="00EE063D"/>
    <w:rsid w:val="00EE0F01"/>
    <w:rsid w:val="00EE3148"/>
    <w:rsid w:val="00EE3CAA"/>
    <w:rsid w:val="00EE472E"/>
    <w:rsid w:val="00EF3560"/>
    <w:rsid w:val="00EF3B5A"/>
    <w:rsid w:val="00F010FA"/>
    <w:rsid w:val="00F03051"/>
    <w:rsid w:val="00F126DD"/>
    <w:rsid w:val="00F227D3"/>
    <w:rsid w:val="00F26BAE"/>
    <w:rsid w:val="00F33233"/>
    <w:rsid w:val="00F3372F"/>
    <w:rsid w:val="00F35AB0"/>
    <w:rsid w:val="00F434F4"/>
    <w:rsid w:val="00F4703C"/>
    <w:rsid w:val="00F523F2"/>
    <w:rsid w:val="00F54B83"/>
    <w:rsid w:val="00F676EC"/>
    <w:rsid w:val="00F70156"/>
    <w:rsid w:val="00F7504A"/>
    <w:rsid w:val="00F75AE6"/>
    <w:rsid w:val="00F80082"/>
    <w:rsid w:val="00F80979"/>
    <w:rsid w:val="00F80FC1"/>
    <w:rsid w:val="00F85B09"/>
    <w:rsid w:val="00F9776D"/>
    <w:rsid w:val="00FA47BA"/>
    <w:rsid w:val="00FA7396"/>
    <w:rsid w:val="00FA7968"/>
    <w:rsid w:val="00FC3040"/>
    <w:rsid w:val="00FC4A2F"/>
    <w:rsid w:val="00FD3F45"/>
    <w:rsid w:val="00FD46B8"/>
    <w:rsid w:val="00FD4AC9"/>
    <w:rsid w:val="00FE0A2A"/>
    <w:rsid w:val="00FE1263"/>
    <w:rsid w:val="00FE1742"/>
    <w:rsid w:val="00FE641A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8878D"/>
  <w15:docId w15:val="{BCC51E7B-7B3F-4A9A-B90A-C8275ECC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D9"/>
    <w:pPr>
      <w:spacing w:after="167" w:line="266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5F7597"/>
    <w:pPr>
      <w:keepNext/>
      <w:keepLines/>
      <w:spacing w:before="120" w:after="292"/>
      <w:outlineLvl w:val="0"/>
    </w:pPr>
    <w:rPr>
      <w:rFonts w:ascii="Arial" w:eastAsia="Times New Roman" w:hAnsi="Arial" w:cs="Times New Roman"/>
      <w:b/>
      <w:color w:val="1F4E79" w:themeColor="accent5" w:themeShade="80"/>
      <w:sz w:val="24"/>
      <w:u w:color="00000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F7597"/>
    <w:pPr>
      <w:keepNext/>
      <w:keepLines/>
      <w:spacing w:before="160" w:after="120" w:line="259" w:lineRule="auto"/>
      <w:ind w:left="0" w:firstLine="0"/>
      <w:outlineLvl w:val="1"/>
    </w:pPr>
    <w:rPr>
      <w:rFonts w:ascii="Arial" w:eastAsiaTheme="majorEastAsia" w:hAnsi="Arial" w:cstheme="majorBidi"/>
      <w:b/>
      <w:color w:val="1F4E79" w:themeColor="accent5" w:themeShade="80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F7597"/>
    <w:rPr>
      <w:rFonts w:ascii="Arial" w:eastAsia="Times New Roman" w:hAnsi="Arial" w:cs="Times New Roman"/>
      <w:b/>
      <w:color w:val="1F4E79" w:themeColor="accent5" w:themeShade="80"/>
      <w:sz w:val="24"/>
      <w:u w:color="00000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B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1BEC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1BEC"/>
    <w:rPr>
      <w:vertAlign w:val="superscript"/>
    </w:rPr>
  </w:style>
  <w:style w:type="paragraph" w:styleId="Akapitzlist">
    <w:name w:val="List Paragraph"/>
    <w:aliases w:val="Numerowanie,List Paragraph,Akapit z listą BS,Punkt 1.1,List Paragraph compact,Normal bullet 2,Paragraphe de liste 2,Reference list,Bullet list,Numbered List,List Paragraph1,1st level - Bullet List Paragraph,Lettre d'introduction,Paragraph"/>
    <w:basedOn w:val="Normalny"/>
    <w:link w:val="AkapitzlistZnak"/>
    <w:uiPriority w:val="34"/>
    <w:qFormat/>
    <w:rsid w:val="00DA1BEC"/>
    <w:pPr>
      <w:ind w:left="720"/>
      <w:contextualSpacing/>
    </w:pPr>
  </w:style>
  <w:style w:type="paragraph" w:styleId="Poprawka">
    <w:name w:val="Revision"/>
    <w:hidden/>
    <w:uiPriority w:val="99"/>
    <w:semiHidden/>
    <w:rsid w:val="00482DCA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20D92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601A37"/>
    <w:pPr>
      <w:tabs>
        <w:tab w:val="right" w:leader="dot" w:pos="9039"/>
      </w:tabs>
      <w:spacing w:after="0" w:line="360" w:lineRule="auto"/>
      <w:ind w:left="284" w:hanging="295"/>
    </w:pPr>
    <w:rPr>
      <w:rFonts w:ascii="Arial" w:hAnsi="Arial"/>
      <w:color w:val="1F4E79" w:themeColor="accent5" w:themeShade="80"/>
      <w:sz w:val="20"/>
    </w:rPr>
  </w:style>
  <w:style w:type="character" w:styleId="Hipercze">
    <w:name w:val="Hyperlink"/>
    <w:basedOn w:val="Domylnaczcionkaakapitu"/>
    <w:uiPriority w:val="99"/>
    <w:unhideWhenUsed/>
    <w:rsid w:val="00520D92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List Paragraph Znak,Akapit z listą BS Znak,Punkt 1.1 Znak,List Paragraph compact Znak,Normal bullet 2 Znak,Paragraphe de liste 2 Znak,Reference list Znak,Bullet list Znak,Numbered List Znak,List Paragraph1 Znak"/>
    <w:link w:val="Akapitzlist"/>
    <w:uiPriority w:val="34"/>
    <w:qFormat/>
    <w:locked/>
    <w:rsid w:val="00E62C3A"/>
    <w:rPr>
      <w:rFonts w:ascii="Times New Roman" w:eastAsia="Times New Roman" w:hAnsi="Times New Roman" w:cs="Times New Roman"/>
      <w:color w:val="000000"/>
    </w:rPr>
  </w:style>
  <w:style w:type="character" w:customStyle="1" w:styleId="Nagwek2Znak">
    <w:name w:val="Nagłówek 2 Znak"/>
    <w:basedOn w:val="Domylnaczcionkaakapitu"/>
    <w:link w:val="Nagwek2"/>
    <w:uiPriority w:val="9"/>
    <w:rsid w:val="005F7597"/>
    <w:rPr>
      <w:rFonts w:ascii="Arial" w:eastAsiaTheme="majorEastAsia" w:hAnsi="Arial" w:cstheme="majorBidi"/>
      <w:b/>
      <w:color w:val="1F4E79" w:themeColor="accent5" w:themeShade="80"/>
      <w:sz w:val="24"/>
      <w:szCs w:val="26"/>
    </w:rPr>
  </w:style>
  <w:style w:type="table" w:customStyle="1" w:styleId="Tabela-Siatka1">
    <w:name w:val="Tabela - Siatka1"/>
    <w:basedOn w:val="Standardowy"/>
    <w:next w:val="Tabela-Siatka"/>
    <w:uiPriority w:val="39"/>
    <w:rsid w:val="00E62C3A"/>
    <w:pPr>
      <w:spacing w:after="0" w:line="240" w:lineRule="auto"/>
    </w:pPr>
    <w:rPr>
      <w:rFonts w:eastAsiaTheme="minorHAns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aliases w:val=" Znak Znak Znak Znak, Znak Znak Znak,Znak Znak Znak Znak,Znak Znak Znak, Znak3,Znak3"/>
    <w:basedOn w:val="Normalny"/>
    <w:link w:val="TekstkomentarzaZnak"/>
    <w:uiPriority w:val="99"/>
    <w:unhideWhenUsed/>
    <w:rsid w:val="00E62C3A"/>
    <w:pPr>
      <w:spacing w:before="100" w:after="200" w:line="240" w:lineRule="auto"/>
      <w:ind w:left="0" w:firstLine="0"/>
    </w:pPr>
    <w:rPr>
      <w:rFonts w:asciiTheme="minorHAnsi" w:eastAsiaTheme="minorEastAsia" w:hAnsiTheme="minorHAnsi" w:cstheme="minorBidi"/>
      <w:color w:val="auto"/>
      <w:kern w:val="0"/>
      <w:sz w:val="20"/>
      <w:szCs w:val="20"/>
    </w:rPr>
  </w:style>
  <w:style w:type="character" w:customStyle="1" w:styleId="TekstkomentarzaZnak">
    <w:name w:val="Tekst komentarza Znak"/>
    <w:aliases w:val=" Znak Znak Znak Znak Znak, Znak Znak Znak Znak1,Znak Znak Znak Znak Znak,Znak Znak Znak Znak1, Znak3 Znak,Znak3 Znak"/>
    <w:basedOn w:val="Domylnaczcionkaakapitu"/>
    <w:link w:val="Tekstkomentarza"/>
    <w:uiPriority w:val="99"/>
    <w:rsid w:val="00E62C3A"/>
    <w:rPr>
      <w:kern w:val="0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E62C3A"/>
    <w:pPr>
      <w:spacing w:after="0" w:line="240" w:lineRule="auto"/>
    </w:pPr>
    <w:rPr>
      <w:rFonts w:ascii="Calibri" w:eastAsia="Calibri" w:hAnsi="Calibri" w:cs="Times New Roman"/>
      <w:kern w:val="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601A37"/>
    <w:pPr>
      <w:tabs>
        <w:tab w:val="right" w:leader="dot" w:pos="9039"/>
      </w:tabs>
      <w:spacing w:after="0" w:line="360" w:lineRule="auto"/>
      <w:ind w:left="567" w:hanging="425"/>
    </w:pPr>
    <w:rPr>
      <w:rFonts w:ascii="Arial" w:eastAsiaTheme="majorEastAsia" w:hAnsi="Arial" w:cstheme="majorBidi"/>
      <w:noProof/>
      <w:color w:val="1F4E79" w:themeColor="accent5" w:themeShade="8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D0588C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46DBE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6E1128"/>
    <w:rPr>
      <w:rFonts w:ascii="Segoe UI" w:hAnsi="Segoe UI" w:cs="Segoe UI" w:hint="default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D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D31"/>
    <w:pPr>
      <w:spacing w:before="0" w:after="167"/>
      <w:ind w:left="10" w:hanging="10"/>
    </w:pPr>
    <w:rPr>
      <w:rFonts w:ascii="Times New Roman" w:eastAsia="Times New Roman" w:hAnsi="Times New Roman" w:cs="Times New Roman"/>
      <w:b/>
      <w:bCs/>
      <w:color w:val="000000"/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D31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786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4796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04796"/>
    <w:rPr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3D85A-61E4-40CC-B817-055DEB29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5637</Words>
  <Characters>33825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Konflikt interesów - informacje dla beneficjenta</vt:lpstr>
    </vt:vector>
  </TitlesOfParts>
  <Company/>
  <LinksUpToDate>false</LinksUpToDate>
  <CharactersWithSpaces>39384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Konflikt interesów - informacje dla beneficjenta</dc:title>
  <dc:subject/>
  <dc:creator>dbanasiak</dc:creator>
  <cp:keywords/>
  <dc:description/>
  <cp:lastModifiedBy>ILONA LINCZOWSKA</cp:lastModifiedBy>
  <cp:revision>10</cp:revision>
  <cp:lastPrinted>2024-11-20T08:05:00Z</cp:lastPrinted>
  <dcterms:created xsi:type="dcterms:W3CDTF">2024-08-23T05:21:00Z</dcterms:created>
  <dcterms:modified xsi:type="dcterms:W3CDTF">2025-01-28T13:44:00Z</dcterms:modified>
</cp:coreProperties>
</file>